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2B1CE" w14:textId="0EFA3577" w:rsidR="009610BF" w:rsidRPr="00352243" w:rsidRDefault="009610BF" w:rsidP="009610BF">
      <w:pPr>
        <w:rPr>
          <w:sz w:val="28"/>
          <w:szCs w:val="28"/>
        </w:rPr>
      </w:pPr>
      <w:r>
        <w:rPr>
          <w:b/>
          <w:sz w:val="28"/>
          <w:szCs w:val="28"/>
          <w:u w:val="single"/>
        </w:rPr>
        <w:t>More than just the sum of its</w:t>
      </w:r>
      <w:r w:rsidR="00905C1C">
        <w:rPr>
          <w:b/>
          <w:sz w:val="28"/>
          <w:szCs w:val="28"/>
          <w:u w:val="single"/>
        </w:rPr>
        <w:t xml:space="preserve"> parts: An investigation into ce</w:t>
      </w:r>
      <w:r>
        <w:rPr>
          <w:b/>
          <w:sz w:val="28"/>
          <w:szCs w:val="28"/>
          <w:u w:val="single"/>
        </w:rPr>
        <w:t>ll structure and function</w:t>
      </w:r>
    </w:p>
    <w:p w14:paraId="36EC0201" w14:textId="77777777" w:rsidR="009610BF" w:rsidRDefault="009610BF" w:rsidP="009610BF"/>
    <w:p w14:paraId="1715B5DC" w14:textId="77777777" w:rsidR="009610BF" w:rsidRDefault="009610BF" w:rsidP="009610BF"/>
    <w:p w14:paraId="36EE7610" w14:textId="77777777" w:rsidR="009610BF" w:rsidRPr="00352243" w:rsidRDefault="009610BF" w:rsidP="009610BF">
      <w:pPr>
        <w:spacing w:after="120"/>
        <w:rPr>
          <w:b/>
        </w:rPr>
      </w:pPr>
      <w:r w:rsidRPr="00352243">
        <w:rPr>
          <w:b/>
          <w:u w:val="single"/>
        </w:rPr>
        <w:t>Background</w:t>
      </w:r>
    </w:p>
    <w:p w14:paraId="7534260A" w14:textId="77777777" w:rsidR="009610BF" w:rsidRDefault="009610BF" w:rsidP="009610BF">
      <w:r>
        <w:t xml:space="preserve">Cells are the tiny workhorses that hold all of the biological machinery necessary for life. There are numerous types of cells, each of which perform very different functions. Have you ever thought about what is inside of a cell? Or what cells really do? Today we’ll be taking a much closer look at these questions while learning about the structure and function of cells. </w:t>
      </w:r>
    </w:p>
    <w:p w14:paraId="6CA452DA" w14:textId="77777777" w:rsidR="009610BF" w:rsidRDefault="009610BF" w:rsidP="009610BF"/>
    <w:p w14:paraId="770B73E5" w14:textId="77777777" w:rsidR="009610BF" w:rsidRDefault="009610BF" w:rsidP="009610BF">
      <w:r>
        <w:t xml:space="preserve">There are two main groups of cells – prokaryotic cells and eukaryotic cells. Let’s take a look at these two cell groups. </w:t>
      </w:r>
    </w:p>
    <w:p w14:paraId="0D6A1E64" w14:textId="77777777" w:rsidR="009610BF" w:rsidRDefault="009610BF" w:rsidP="009610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600"/>
        <w:gridCol w:w="4256"/>
      </w:tblGrid>
      <w:tr w:rsidR="009610BF" w:rsidRPr="008F05EC" w14:paraId="107279E1" w14:textId="77777777" w:rsidTr="00964738">
        <w:tc>
          <w:tcPr>
            <w:tcW w:w="1908" w:type="dxa"/>
            <w:tcBorders>
              <w:top w:val="single" w:sz="18" w:space="0" w:color="auto"/>
              <w:left w:val="single" w:sz="18" w:space="0" w:color="auto"/>
              <w:bottom w:val="single" w:sz="18" w:space="0" w:color="auto"/>
              <w:right w:val="single" w:sz="18" w:space="0" w:color="auto"/>
            </w:tcBorders>
          </w:tcPr>
          <w:p w14:paraId="3B1CA218" w14:textId="77777777" w:rsidR="009610BF" w:rsidRPr="005E5353" w:rsidRDefault="009610BF" w:rsidP="00964738">
            <w:pPr>
              <w:spacing w:after="120"/>
              <w:jc w:val="center"/>
              <w:rPr>
                <w:rFonts w:asciiTheme="majorHAnsi" w:hAnsiTheme="majorHAnsi"/>
                <w:b/>
              </w:rPr>
            </w:pPr>
            <w:r w:rsidRPr="005E5353">
              <w:rPr>
                <w:rFonts w:asciiTheme="majorHAnsi" w:hAnsiTheme="majorHAnsi"/>
                <w:b/>
              </w:rPr>
              <w:t>Characteristic</w:t>
            </w:r>
          </w:p>
        </w:tc>
        <w:tc>
          <w:tcPr>
            <w:tcW w:w="3600" w:type="dxa"/>
            <w:tcBorders>
              <w:top w:val="single" w:sz="18" w:space="0" w:color="auto"/>
              <w:left w:val="single" w:sz="18" w:space="0" w:color="auto"/>
              <w:bottom w:val="single" w:sz="18" w:space="0" w:color="auto"/>
              <w:right w:val="single" w:sz="18" w:space="0" w:color="auto"/>
            </w:tcBorders>
          </w:tcPr>
          <w:p w14:paraId="54833C4C" w14:textId="77777777" w:rsidR="009610BF" w:rsidRPr="005E5353" w:rsidRDefault="009610BF" w:rsidP="00964738">
            <w:pPr>
              <w:spacing w:after="120"/>
              <w:jc w:val="center"/>
              <w:rPr>
                <w:rFonts w:asciiTheme="majorHAnsi" w:hAnsiTheme="majorHAnsi"/>
                <w:b/>
              </w:rPr>
            </w:pPr>
            <w:r w:rsidRPr="005E5353">
              <w:rPr>
                <w:rFonts w:asciiTheme="majorHAnsi" w:hAnsiTheme="majorHAnsi"/>
                <w:b/>
              </w:rPr>
              <w:t>Prokaryotes</w:t>
            </w:r>
          </w:p>
        </w:tc>
        <w:tc>
          <w:tcPr>
            <w:tcW w:w="4068" w:type="dxa"/>
            <w:tcBorders>
              <w:top w:val="single" w:sz="18" w:space="0" w:color="auto"/>
              <w:left w:val="single" w:sz="18" w:space="0" w:color="auto"/>
              <w:bottom w:val="single" w:sz="18" w:space="0" w:color="auto"/>
              <w:right w:val="single" w:sz="18" w:space="0" w:color="auto"/>
            </w:tcBorders>
          </w:tcPr>
          <w:p w14:paraId="49AD17AF" w14:textId="77777777" w:rsidR="009610BF" w:rsidRPr="005E5353" w:rsidRDefault="009610BF" w:rsidP="00964738">
            <w:pPr>
              <w:spacing w:after="120"/>
              <w:jc w:val="center"/>
              <w:rPr>
                <w:rFonts w:asciiTheme="majorHAnsi" w:hAnsiTheme="majorHAnsi"/>
                <w:b/>
              </w:rPr>
            </w:pPr>
            <w:r w:rsidRPr="005E5353">
              <w:rPr>
                <w:rFonts w:asciiTheme="majorHAnsi" w:hAnsiTheme="majorHAnsi"/>
                <w:b/>
              </w:rPr>
              <w:t>Eukaryotes</w:t>
            </w:r>
          </w:p>
        </w:tc>
      </w:tr>
      <w:tr w:rsidR="009610BF" w:rsidRPr="008F05EC" w14:paraId="252ED3BB" w14:textId="77777777" w:rsidTr="00964738">
        <w:trPr>
          <w:trHeight w:val="2034"/>
        </w:trPr>
        <w:tc>
          <w:tcPr>
            <w:tcW w:w="1908" w:type="dxa"/>
            <w:tcBorders>
              <w:top w:val="single" w:sz="18" w:space="0" w:color="auto"/>
              <w:left w:val="single" w:sz="18" w:space="0" w:color="auto"/>
              <w:right w:val="single" w:sz="18" w:space="0" w:color="auto"/>
            </w:tcBorders>
          </w:tcPr>
          <w:p w14:paraId="12BA7665" w14:textId="77777777" w:rsidR="009610BF" w:rsidRDefault="009610BF" w:rsidP="00964738">
            <w:pPr>
              <w:spacing w:after="120"/>
              <w:jc w:val="center"/>
              <w:rPr>
                <w:rFonts w:asciiTheme="majorHAnsi" w:hAnsiTheme="majorHAnsi"/>
                <w:sz w:val="22"/>
                <w:szCs w:val="22"/>
              </w:rPr>
            </w:pPr>
          </w:p>
          <w:p w14:paraId="165CC960" w14:textId="77777777" w:rsidR="009610BF" w:rsidRDefault="009610BF" w:rsidP="00964738">
            <w:pPr>
              <w:spacing w:after="120"/>
              <w:jc w:val="center"/>
              <w:rPr>
                <w:rFonts w:asciiTheme="majorHAnsi" w:hAnsiTheme="majorHAnsi"/>
                <w:sz w:val="22"/>
                <w:szCs w:val="22"/>
              </w:rPr>
            </w:pPr>
          </w:p>
          <w:p w14:paraId="00A622B3" w14:textId="77777777" w:rsidR="009610BF" w:rsidRPr="008F05EC" w:rsidRDefault="009610BF" w:rsidP="00964738">
            <w:pPr>
              <w:spacing w:after="120"/>
              <w:jc w:val="center"/>
              <w:rPr>
                <w:rFonts w:asciiTheme="majorHAnsi" w:hAnsiTheme="majorHAnsi"/>
                <w:sz w:val="22"/>
                <w:szCs w:val="22"/>
              </w:rPr>
            </w:pPr>
            <w:r>
              <w:rPr>
                <w:rFonts w:asciiTheme="majorHAnsi" w:hAnsiTheme="majorHAnsi"/>
                <w:sz w:val="22"/>
                <w:szCs w:val="22"/>
              </w:rPr>
              <w:t>Example of Cell</w:t>
            </w:r>
          </w:p>
        </w:tc>
        <w:tc>
          <w:tcPr>
            <w:tcW w:w="3600" w:type="dxa"/>
            <w:tcBorders>
              <w:top w:val="single" w:sz="18" w:space="0" w:color="auto"/>
              <w:left w:val="single" w:sz="18" w:space="0" w:color="auto"/>
              <w:right w:val="single" w:sz="18" w:space="0" w:color="auto"/>
            </w:tcBorders>
          </w:tcPr>
          <w:p w14:paraId="008DD0B3" w14:textId="77777777" w:rsidR="009610BF" w:rsidRPr="008F05EC" w:rsidRDefault="009610BF" w:rsidP="00964738">
            <w:pPr>
              <w:spacing w:after="120"/>
              <w:jc w:val="center"/>
              <w:rPr>
                <w:rFonts w:asciiTheme="majorHAnsi" w:hAnsiTheme="majorHAnsi"/>
                <w:sz w:val="22"/>
                <w:szCs w:val="22"/>
              </w:rPr>
            </w:pPr>
            <w:r>
              <w:rPr>
                <w:rFonts w:asciiTheme="majorHAnsi" w:hAnsiTheme="majorHAnsi"/>
                <w:noProof/>
                <w:sz w:val="22"/>
                <w:szCs w:val="22"/>
              </w:rPr>
              <w:drawing>
                <wp:anchor distT="0" distB="0" distL="114300" distR="114300" simplePos="0" relativeHeight="251659264" behindDoc="0" locked="0" layoutInCell="1" allowOverlap="1" wp14:anchorId="7B3CCF6C" wp14:editId="66EE5FF6">
                  <wp:simplePos x="0" y="0"/>
                  <wp:positionH relativeFrom="column">
                    <wp:posOffset>282575</wp:posOffset>
                  </wp:positionH>
                  <wp:positionV relativeFrom="paragraph">
                    <wp:posOffset>150495</wp:posOffset>
                  </wp:positionV>
                  <wp:extent cx="1287780" cy="949960"/>
                  <wp:effectExtent l="0" t="0" r="7620" b="0"/>
                  <wp:wrapSquare wrapText="bothSides"/>
                  <wp:docPr id="1" name="Picture 1" descr="Macintosh HD:Users:christinemitchell:Downloads:sci_203_2_review_visu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mitchell:Downloads:sci_203_2_review_visua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780"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8" w:type="dxa"/>
            <w:tcBorders>
              <w:top w:val="single" w:sz="18" w:space="0" w:color="auto"/>
              <w:left w:val="single" w:sz="18" w:space="0" w:color="auto"/>
              <w:right w:val="single" w:sz="18" w:space="0" w:color="auto"/>
            </w:tcBorders>
          </w:tcPr>
          <w:p w14:paraId="5B8C01D3" w14:textId="77777777" w:rsidR="009610BF" w:rsidRPr="008F05EC" w:rsidRDefault="009610BF" w:rsidP="00964738">
            <w:pPr>
              <w:spacing w:after="120"/>
              <w:jc w:val="center"/>
              <w:rPr>
                <w:rFonts w:asciiTheme="majorHAnsi" w:hAnsiTheme="majorHAnsi"/>
                <w:sz w:val="22"/>
                <w:szCs w:val="22"/>
              </w:rPr>
            </w:pPr>
            <w:r>
              <w:rPr>
                <w:rFonts w:asciiTheme="majorHAnsi" w:hAnsiTheme="majorHAnsi"/>
                <w:noProof/>
                <w:sz w:val="22"/>
                <w:szCs w:val="22"/>
              </w:rPr>
              <w:drawing>
                <wp:inline distT="0" distB="0" distL="0" distR="0" wp14:anchorId="61E458C6" wp14:editId="102EA02A">
                  <wp:extent cx="2560320" cy="1224280"/>
                  <wp:effectExtent l="0" t="0" r="5080" b="0"/>
                  <wp:docPr id="2" name="Picture 2" descr="Macintosh HD:Users:christinemitchell:Download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inemitchell:Downloads:0.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5054" r="3211" b="13165"/>
                          <a:stretch/>
                        </pic:blipFill>
                        <pic:spPr bwMode="auto">
                          <a:xfrm>
                            <a:off x="0" y="0"/>
                            <a:ext cx="2560320" cy="12242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10BF" w:rsidRPr="008F05EC" w14:paraId="4394813F" w14:textId="77777777" w:rsidTr="00964738">
        <w:tc>
          <w:tcPr>
            <w:tcW w:w="1908" w:type="dxa"/>
            <w:tcBorders>
              <w:top w:val="single" w:sz="18" w:space="0" w:color="auto"/>
              <w:left w:val="single" w:sz="18" w:space="0" w:color="auto"/>
              <w:right w:val="single" w:sz="18" w:space="0" w:color="auto"/>
            </w:tcBorders>
          </w:tcPr>
          <w:p w14:paraId="107D7086"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Organisms</w:t>
            </w:r>
          </w:p>
        </w:tc>
        <w:tc>
          <w:tcPr>
            <w:tcW w:w="3600" w:type="dxa"/>
            <w:tcBorders>
              <w:top w:val="single" w:sz="18" w:space="0" w:color="auto"/>
              <w:left w:val="single" w:sz="18" w:space="0" w:color="auto"/>
              <w:right w:val="single" w:sz="18" w:space="0" w:color="auto"/>
            </w:tcBorders>
          </w:tcPr>
          <w:p w14:paraId="37527203"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Bacteria</w:t>
            </w:r>
          </w:p>
        </w:tc>
        <w:tc>
          <w:tcPr>
            <w:tcW w:w="4068" w:type="dxa"/>
            <w:tcBorders>
              <w:top w:val="single" w:sz="18" w:space="0" w:color="auto"/>
              <w:left w:val="single" w:sz="18" w:space="0" w:color="auto"/>
              <w:right w:val="single" w:sz="18" w:space="0" w:color="auto"/>
            </w:tcBorders>
          </w:tcPr>
          <w:p w14:paraId="70ECB2CE"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Protists, Fungi, Plants, Animals</w:t>
            </w:r>
          </w:p>
        </w:tc>
      </w:tr>
      <w:tr w:rsidR="009610BF" w:rsidRPr="008F05EC" w14:paraId="77F007B0" w14:textId="77777777" w:rsidTr="00964738">
        <w:tc>
          <w:tcPr>
            <w:tcW w:w="1908" w:type="dxa"/>
            <w:tcBorders>
              <w:left w:val="single" w:sz="18" w:space="0" w:color="auto"/>
              <w:right w:val="single" w:sz="18" w:space="0" w:color="auto"/>
            </w:tcBorders>
          </w:tcPr>
          <w:p w14:paraId="332F23D5"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Nucleus</w:t>
            </w:r>
          </w:p>
        </w:tc>
        <w:tc>
          <w:tcPr>
            <w:tcW w:w="3600" w:type="dxa"/>
            <w:tcBorders>
              <w:left w:val="single" w:sz="18" w:space="0" w:color="auto"/>
              <w:right w:val="single" w:sz="18" w:space="0" w:color="auto"/>
            </w:tcBorders>
          </w:tcPr>
          <w:p w14:paraId="327E62F8"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No membrane bound nucleus</w:t>
            </w:r>
          </w:p>
        </w:tc>
        <w:tc>
          <w:tcPr>
            <w:tcW w:w="4068" w:type="dxa"/>
            <w:tcBorders>
              <w:left w:val="single" w:sz="18" w:space="0" w:color="auto"/>
              <w:right w:val="single" w:sz="18" w:space="0" w:color="auto"/>
            </w:tcBorders>
          </w:tcPr>
          <w:p w14:paraId="35A78D99"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Membrane bound nucleus</w:t>
            </w:r>
          </w:p>
        </w:tc>
      </w:tr>
      <w:tr w:rsidR="009610BF" w:rsidRPr="008F05EC" w14:paraId="70281F8D" w14:textId="77777777" w:rsidTr="00964738">
        <w:tc>
          <w:tcPr>
            <w:tcW w:w="1908" w:type="dxa"/>
            <w:tcBorders>
              <w:left w:val="single" w:sz="18" w:space="0" w:color="auto"/>
              <w:right w:val="single" w:sz="18" w:space="0" w:color="auto"/>
            </w:tcBorders>
          </w:tcPr>
          <w:p w14:paraId="4E63D45C"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Cell Wall</w:t>
            </w:r>
          </w:p>
        </w:tc>
        <w:tc>
          <w:tcPr>
            <w:tcW w:w="3600" w:type="dxa"/>
            <w:tcBorders>
              <w:left w:val="single" w:sz="18" w:space="0" w:color="auto"/>
              <w:right w:val="single" w:sz="18" w:space="0" w:color="auto"/>
            </w:tcBorders>
          </w:tcPr>
          <w:p w14:paraId="66D6BD23"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Made of peptidoglycan</w:t>
            </w:r>
          </w:p>
        </w:tc>
        <w:tc>
          <w:tcPr>
            <w:tcW w:w="4068" w:type="dxa"/>
            <w:tcBorders>
              <w:left w:val="single" w:sz="18" w:space="0" w:color="auto"/>
              <w:right w:val="single" w:sz="18" w:space="0" w:color="auto"/>
            </w:tcBorders>
          </w:tcPr>
          <w:p w14:paraId="5722E13F"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If present, made of cellulose or chitin</w:t>
            </w:r>
          </w:p>
        </w:tc>
      </w:tr>
      <w:tr w:rsidR="009610BF" w:rsidRPr="008F05EC" w14:paraId="4C29FAE4" w14:textId="77777777" w:rsidTr="00964738">
        <w:tc>
          <w:tcPr>
            <w:tcW w:w="1908" w:type="dxa"/>
            <w:tcBorders>
              <w:left w:val="single" w:sz="18" w:space="0" w:color="auto"/>
              <w:right w:val="single" w:sz="18" w:space="0" w:color="auto"/>
            </w:tcBorders>
          </w:tcPr>
          <w:p w14:paraId="4E4F531E"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Organelles</w:t>
            </w:r>
          </w:p>
        </w:tc>
        <w:tc>
          <w:tcPr>
            <w:tcW w:w="3600" w:type="dxa"/>
            <w:tcBorders>
              <w:left w:val="single" w:sz="18" w:space="0" w:color="auto"/>
              <w:right w:val="single" w:sz="18" w:space="0" w:color="auto"/>
            </w:tcBorders>
          </w:tcPr>
          <w:p w14:paraId="54347925"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No membrane bound organelles</w:t>
            </w:r>
          </w:p>
        </w:tc>
        <w:tc>
          <w:tcPr>
            <w:tcW w:w="4068" w:type="dxa"/>
            <w:tcBorders>
              <w:left w:val="single" w:sz="18" w:space="0" w:color="auto"/>
              <w:right w:val="single" w:sz="18" w:space="0" w:color="auto"/>
            </w:tcBorders>
          </w:tcPr>
          <w:p w14:paraId="7C1852B6"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Membrane bound organelles</w:t>
            </w:r>
          </w:p>
        </w:tc>
      </w:tr>
      <w:tr w:rsidR="009610BF" w:rsidRPr="008F05EC" w14:paraId="3A185FC7" w14:textId="77777777" w:rsidTr="00964738">
        <w:tc>
          <w:tcPr>
            <w:tcW w:w="1908" w:type="dxa"/>
            <w:tcBorders>
              <w:left w:val="single" w:sz="18" w:space="0" w:color="auto"/>
              <w:right w:val="single" w:sz="18" w:space="0" w:color="auto"/>
            </w:tcBorders>
          </w:tcPr>
          <w:p w14:paraId="018AD087"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DNA</w:t>
            </w:r>
          </w:p>
        </w:tc>
        <w:tc>
          <w:tcPr>
            <w:tcW w:w="3600" w:type="dxa"/>
            <w:tcBorders>
              <w:left w:val="single" w:sz="18" w:space="0" w:color="auto"/>
              <w:right w:val="single" w:sz="18" w:space="0" w:color="auto"/>
            </w:tcBorders>
          </w:tcPr>
          <w:p w14:paraId="456E7A66"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Single circular chromosome</w:t>
            </w:r>
          </w:p>
        </w:tc>
        <w:tc>
          <w:tcPr>
            <w:tcW w:w="4068" w:type="dxa"/>
            <w:tcBorders>
              <w:left w:val="single" w:sz="18" w:space="0" w:color="auto"/>
              <w:right w:val="single" w:sz="18" w:space="0" w:color="auto"/>
            </w:tcBorders>
          </w:tcPr>
          <w:p w14:paraId="3A5A6D1A"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Multiple linear chromosomes</w:t>
            </w:r>
          </w:p>
        </w:tc>
      </w:tr>
      <w:tr w:rsidR="009610BF" w:rsidRPr="008F05EC" w14:paraId="762DE231" w14:textId="77777777" w:rsidTr="00964738">
        <w:tc>
          <w:tcPr>
            <w:tcW w:w="1908" w:type="dxa"/>
            <w:tcBorders>
              <w:left w:val="single" w:sz="18" w:space="0" w:color="auto"/>
              <w:bottom w:val="single" w:sz="18" w:space="0" w:color="auto"/>
              <w:right w:val="single" w:sz="18" w:space="0" w:color="auto"/>
            </w:tcBorders>
          </w:tcPr>
          <w:p w14:paraId="541F2D42"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Number of Cells</w:t>
            </w:r>
          </w:p>
        </w:tc>
        <w:tc>
          <w:tcPr>
            <w:tcW w:w="3600" w:type="dxa"/>
            <w:tcBorders>
              <w:left w:val="single" w:sz="18" w:space="0" w:color="auto"/>
              <w:bottom w:val="single" w:sz="18" w:space="0" w:color="auto"/>
              <w:right w:val="single" w:sz="18" w:space="0" w:color="auto"/>
            </w:tcBorders>
          </w:tcPr>
          <w:p w14:paraId="4B182042"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Always unicellular</w:t>
            </w:r>
          </w:p>
        </w:tc>
        <w:tc>
          <w:tcPr>
            <w:tcW w:w="4068" w:type="dxa"/>
            <w:tcBorders>
              <w:left w:val="single" w:sz="18" w:space="0" w:color="auto"/>
              <w:bottom w:val="single" w:sz="18" w:space="0" w:color="auto"/>
              <w:right w:val="single" w:sz="18" w:space="0" w:color="auto"/>
            </w:tcBorders>
          </w:tcPr>
          <w:p w14:paraId="779A514D" w14:textId="77777777" w:rsidR="009610BF" w:rsidRPr="008F05EC" w:rsidRDefault="009610BF" w:rsidP="00964738">
            <w:pPr>
              <w:spacing w:after="120"/>
              <w:jc w:val="center"/>
              <w:rPr>
                <w:rFonts w:asciiTheme="majorHAnsi" w:hAnsiTheme="majorHAnsi"/>
                <w:sz w:val="22"/>
                <w:szCs w:val="22"/>
              </w:rPr>
            </w:pPr>
            <w:r w:rsidRPr="008F05EC">
              <w:rPr>
                <w:rFonts w:asciiTheme="majorHAnsi" w:hAnsiTheme="majorHAnsi"/>
                <w:sz w:val="22"/>
                <w:szCs w:val="22"/>
              </w:rPr>
              <w:t>Can be unicellular or multicellular</w:t>
            </w:r>
          </w:p>
        </w:tc>
      </w:tr>
    </w:tbl>
    <w:p w14:paraId="594B6F4E" w14:textId="77777777" w:rsidR="009610BF" w:rsidRDefault="009610BF" w:rsidP="009610BF"/>
    <w:p w14:paraId="3DF9E6C4" w14:textId="77777777" w:rsidR="009610BF" w:rsidRDefault="009610BF" w:rsidP="009610BF">
      <w:r>
        <w:t xml:space="preserve">Think of the human body for a moment. We have one body with many organs inside, each performing a different function. Eukaryotic cells have a similar structure; each cell has many organelles inside that all perform unique </w:t>
      </w:r>
      <w:r w:rsidRPr="00D307DB">
        <w:t>task</w:t>
      </w:r>
      <w:r>
        <w:t xml:space="preserve">s. Let’s take a moment to learn about these organelles. </w:t>
      </w:r>
    </w:p>
    <w:p w14:paraId="3716C877" w14:textId="77777777" w:rsidR="009610BF" w:rsidRDefault="009610BF" w:rsidP="009610BF"/>
    <w:p w14:paraId="00156037" w14:textId="77777777" w:rsidR="009610BF" w:rsidRDefault="009610BF" w:rsidP="009610BF"/>
    <w:p w14:paraId="4F18CF6F" w14:textId="77777777" w:rsidR="009610BF" w:rsidRPr="00352243" w:rsidRDefault="009610BF" w:rsidP="009610BF">
      <w:pPr>
        <w:spacing w:after="120"/>
        <w:rPr>
          <w:b/>
        </w:rPr>
      </w:pPr>
      <w:r>
        <w:rPr>
          <w:b/>
          <w:u w:val="single"/>
        </w:rPr>
        <w:t>Activity</w:t>
      </w:r>
    </w:p>
    <w:p w14:paraId="05DAAAAC" w14:textId="77777777" w:rsidR="009610BF" w:rsidRDefault="009610BF" w:rsidP="009610BF">
      <w:r>
        <w:t xml:space="preserve">Take some time to familiarize yourself with the organelles of eukaryotic cells. Today you will be creating a diagram of a cell that will help you remember the organelles and their functions. </w:t>
      </w:r>
    </w:p>
    <w:p w14:paraId="30D24554" w14:textId="77777777" w:rsidR="009610BF" w:rsidRDefault="009610BF" w:rsidP="009610BF"/>
    <w:p w14:paraId="0DBA6DE0" w14:textId="77777777" w:rsidR="009610BF" w:rsidRDefault="009610BF" w:rsidP="009610BF">
      <w:r>
        <w:rPr>
          <w:i/>
        </w:rPr>
        <w:t>Make a diagram of a plant or animal cell and be sure to include all of the appropriate organelles.  Next to each organelle add a picture that symbolizes the function of that organelle (e.g. next to the nucleus you may choose to draw a brain because the nucleus is the control center of a cell).</w:t>
      </w:r>
      <w:r>
        <w:t xml:space="preserve"> </w:t>
      </w:r>
    </w:p>
    <w:p w14:paraId="4415F35B" w14:textId="77777777" w:rsidR="009610BF" w:rsidRDefault="009610BF" w:rsidP="009610BF"/>
    <w:p w14:paraId="1925C0C1" w14:textId="77777777" w:rsidR="009610BF" w:rsidRDefault="009610BF" w:rsidP="009610BF"/>
    <w:tbl>
      <w:tblPr>
        <w:tblStyle w:val="TableGrid"/>
        <w:tblW w:w="0" w:type="auto"/>
        <w:tblLook w:val="04A0" w:firstRow="1" w:lastRow="0" w:firstColumn="1" w:lastColumn="0" w:noHBand="0" w:noVBand="1"/>
      </w:tblPr>
      <w:tblGrid>
        <w:gridCol w:w="3188"/>
        <w:gridCol w:w="1978"/>
        <w:gridCol w:w="4410"/>
      </w:tblGrid>
      <w:tr w:rsidR="009610BF" w14:paraId="435771F9" w14:textId="77777777" w:rsidTr="00964738">
        <w:tc>
          <w:tcPr>
            <w:tcW w:w="3188" w:type="dxa"/>
            <w:vAlign w:val="center"/>
          </w:tcPr>
          <w:p w14:paraId="586065A8" w14:textId="77777777" w:rsidR="009610BF" w:rsidRDefault="009610BF" w:rsidP="00964738">
            <w:pPr>
              <w:jc w:val="center"/>
            </w:pPr>
            <w:r>
              <w:t>Organelle</w:t>
            </w:r>
          </w:p>
        </w:tc>
        <w:tc>
          <w:tcPr>
            <w:tcW w:w="1978" w:type="dxa"/>
            <w:vAlign w:val="center"/>
          </w:tcPr>
          <w:p w14:paraId="0528CB0E" w14:textId="77777777" w:rsidR="009610BF" w:rsidRDefault="009610BF" w:rsidP="00964738">
            <w:pPr>
              <w:jc w:val="center"/>
            </w:pPr>
            <w:r>
              <w:t>Example</w:t>
            </w:r>
          </w:p>
        </w:tc>
        <w:tc>
          <w:tcPr>
            <w:tcW w:w="4410" w:type="dxa"/>
            <w:vAlign w:val="center"/>
          </w:tcPr>
          <w:p w14:paraId="09029694" w14:textId="77777777" w:rsidR="009610BF" w:rsidRDefault="009610BF" w:rsidP="00964738">
            <w:pPr>
              <w:jc w:val="center"/>
            </w:pPr>
            <w:r>
              <w:t>Function</w:t>
            </w:r>
          </w:p>
        </w:tc>
      </w:tr>
      <w:tr w:rsidR="009610BF" w14:paraId="0D320004" w14:textId="77777777" w:rsidTr="00964738">
        <w:tc>
          <w:tcPr>
            <w:tcW w:w="3188" w:type="dxa"/>
            <w:vAlign w:val="center"/>
          </w:tcPr>
          <w:p w14:paraId="0CBC3EDE" w14:textId="77777777" w:rsidR="009610BF" w:rsidRDefault="009610BF" w:rsidP="00964738">
            <w:pPr>
              <w:jc w:val="center"/>
            </w:pPr>
            <w:r>
              <w:t>Cell Membrane</w:t>
            </w:r>
          </w:p>
        </w:tc>
        <w:tc>
          <w:tcPr>
            <w:tcW w:w="1978" w:type="dxa"/>
            <w:vAlign w:val="center"/>
          </w:tcPr>
          <w:p w14:paraId="2CC48339" w14:textId="77777777" w:rsidR="009610BF" w:rsidRDefault="009610BF" w:rsidP="00964738">
            <w:pPr>
              <w:jc w:val="center"/>
            </w:pPr>
            <w:r>
              <w:rPr>
                <w:noProof/>
              </w:rPr>
              <w:drawing>
                <wp:inline distT="0" distB="0" distL="0" distR="0" wp14:anchorId="67C324E0" wp14:editId="446A995D">
                  <wp:extent cx="1019631" cy="493295"/>
                  <wp:effectExtent l="50800" t="50800" r="47625" b="40640"/>
                  <wp:docPr id="14" name="Picture 14" descr="Macintosh HD:Users:christinemitchell:Downloads:cell-membrane-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tinemitchell:Downloads:cell-membrane-1-728.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053" t="35207" r="5151" b="6258"/>
                          <a:stretch/>
                        </pic:blipFill>
                        <pic:spPr bwMode="auto">
                          <a:xfrm>
                            <a:off x="0" y="0"/>
                            <a:ext cx="1021436" cy="494168"/>
                          </a:xfrm>
                          <a:prstGeom prst="rect">
                            <a:avLst/>
                          </a:prstGeom>
                          <a:noFill/>
                          <a:ln w="57150" cmpd="sng">
                            <a:solidFill>
                              <a:schemeClr val="bg1"/>
                            </a:solidFill>
                          </a:ln>
                          <a:extLst>
                            <a:ext uri="{53640926-AAD7-44d8-BBD7-CCE9431645EC}">
                              <a14:shadowObscured xmlns:a14="http://schemas.microsoft.com/office/drawing/2010/main"/>
                            </a:ext>
                          </a:extLst>
                        </pic:spPr>
                      </pic:pic>
                    </a:graphicData>
                  </a:graphic>
                </wp:inline>
              </w:drawing>
            </w:r>
          </w:p>
        </w:tc>
        <w:tc>
          <w:tcPr>
            <w:tcW w:w="4410" w:type="dxa"/>
            <w:vAlign w:val="center"/>
          </w:tcPr>
          <w:p w14:paraId="09EADA82" w14:textId="77777777" w:rsidR="009610BF" w:rsidRDefault="009610BF" w:rsidP="00964738">
            <w:pPr>
              <w:pStyle w:val="NormalWeb"/>
              <w:jc w:val="center"/>
            </w:pPr>
            <w:r>
              <w:rPr>
                <w:rFonts w:ascii="Times New Roman" w:hAnsi="Times New Roman"/>
                <w:sz w:val="22"/>
                <w:szCs w:val="22"/>
              </w:rPr>
              <w:t>Controls what comes into and out of a cell; found in plant and animal cells</w:t>
            </w:r>
          </w:p>
          <w:p w14:paraId="11CD5491" w14:textId="77777777" w:rsidR="009610BF" w:rsidRDefault="009610BF" w:rsidP="00964738">
            <w:pPr>
              <w:jc w:val="center"/>
            </w:pPr>
          </w:p>
        </w:tc>
      </w:tr>
      <w:tr w:rsidR="009610BF" w14:paraId="11D620CE" w14:textId="77777777" w:rsidTr="00964738">
        <w:trPr>
          <w:trHeight w:val="863"/>
        </w:trPr>
        <w:tc>
          <w:tcPr>
            <w:tcW w:w="3188" w:type="dxa"/>
            <w:vAlign w:val="center"/>
          </w:tcPr>
          <w:p w14:paraId="52375BEA" w14:textId="77777777" w:rsidR="009610BF" w:rsidRDefault="009610BF" w:rsidP="00964738">
            <w:pPr>
              <w:jc w:val="center"/>
            </w:pPr>
            <w:r>
              <w:t>Cell Wall</w:t>
            </w:r>
          </w:p>
        </w:tc>
        <w:tc>
          <w:tcPr>
            <w:tcW w:w="1978" w:type="dxa"/>
            <w:vAlign w:val="center"/>
          </w:tcPr>
          <w:p w14:paraId="30CDFE45" w14:textId="77777777" w:rsidR="009610BF" w:rsidRDefault="009610BF" w:rsidP="00964738">
            <w:pPr>
              <w:jc w:val="center"/>
            </w:pPr>
            <w:r>
              <w:rPr>
                <w:noProof/>
              </w:rPr>
              <w:drawing>
                <wp:inline distT="0" distB="0" distL="0" distR="0" wp14:anchorId="488A6584" wp14:editId="006565E7">
                  <wp:extent cx="985221" cy="491871"/>
                  <wp:effectExtent l="50800" t="50800" r="56515" b="41910"/>
                  <wp:docPr id="12" name="Picture 12" descr="Macintosh HD:Users:christinemitchell:Downloads:cellw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ownloads:cellwal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221" cy="491871"/>
                          </a:xfrm>
                          <a:prstGeom prst="rect">
                            <a:avLst/>
                          </a:prstGeom>
                          <a:noFill/>
                          <a:ln w="38100" cmpd="sng">
                            <a:solidFill>
                              <a:srgbClr val="FFFFFF"/>
                            </a:solidFill>
                          </a:ln>
                        </pic:spPr>
                      </pic:pic>
                    </a:graphicData>
                  </a:graphic>
                </wp:inline>
              </w:drawing>
            </w:r>
          </w:p>
        </w:tc>
        <w:tc>
          <w:tcPr>
            <w:tcW w:w="4410" w:type="dxa"/>
            <w:vAlign w:val="center"/>
          </w:tcPr>
          <w:p w14:paraId="69A063DF" w14:textId="77777777" w:rsidR="009610BF" w:rsidRDefault="009610BF" w:rsidP="00964738">
            <w:pPr>
              <w:pStyle w:val="NormalWeb"/>
              <w:jc w:val="center"/>
            </w:pPr>
            <w:r>
              <w:rPr>
                <w:rFonts w:ascii="Times New Roman" w:hAnsi="Times New Roman"/>
                <w:sz w:val="22"/>
                <w:szCs w:val="22"/>
              </w:rPr>
              <w:t>Ridged outer layer of a plant cell</w:t>
            </w:r>
          </w:p>
          <w:p w14:paraId="492454CD" w14:textId="77777777" w:rsidR="009610BF" w:rsidRDefault="009610BF" w:rsidP="00964738">
            <w:pPr>
              <w:jc w:val="center"/>
            </w:pPr>
          </w:p>
        </w:tc>
      </w:tr>
      <w:tr w:rsidR="009610BF" w14:paraId="2B3DF3F8" w14:textId="77777777" w:rsidTr="00964738">
        <w:tc>
          <w:tcPr>
            <w:tcW w:w="3188" w:type="dxa"/>
            <w:vAlign w:val="center"/>
          </w:tcPr>
          <w:p w14:paraId="5EB53AA1" w14:textId="77777777" w:rsidR="009610BF" w:rsidRDefault="009610BF" w:rsidP="00964738">
            <w:pPr>
              <w:jc w:val="center"/>
            </w:pPr>
            <w:r>
              <w:t>Cytoplasm</w:t>
            </w:r>
          </w:p>
        </w:tc>
        <w:tc>
          <w:tcPr>
            <w:tcW w:w="1978" w:type="dxa"/>
            <w:vAlign w:val="center"/>
          </w:tcPr>
          <w:p w14:paraId="69970A61" w14:textId="77777777" w:rsidR="009610BF" w:rsidRPr="005A1741" w:rsidRDefault="009610BF" w:rsidP="00964738">
            <w:pPr>
              <w:jc w:val="center"/>
            </w:pPr>
            <w:r>
              <w:rPr>
                <w:noProof/>
              </w:rPr>
              <mc:AlternateContent>
                <mc:Choice Requires="wps">
                  <w:drawing>
                    <wp:anchor distT="0" distB="0" distL="114300" distR="114300" simplePos="0" relativeHeight="251661312" behindDoc="0" locked="0" layoutInCell="1" allowOverlap="1" wp14:anchorId="4D030670" wp14:editId="081AE763">
                      <wp:simplePos x="0" y="0"/>
                      <wp:positionH relativeFrom="column">
                        <wp:posOffset>838200</wp:posOffset>
                      </wp:positionH>
                      <wp:positionV relativeFrom="paragraph">
                        <wp:posOffset>248285</wp:posOffset>
                      </wp:positionV>
                      <wp:extent cx="228600" cy="114300"/>
                      <wp:effectExtent l="0" t="0" r="25400" b="38100"/>
                      <wp:wrapNone/>
                      <wp:docPr id="20" name="Straight Connector 20"/>
                      <wp:cNvGraphicFramePr/>
                      <a:graphic xmlns:a="http://schemas.openxmlformats.org/drawingml/2006/main">
                        <a:graphicData uri="http://schemas.microsoft.com/office/word/2010/wordprocessingShape">
                          <wps:wsp>
                            <wps:cNvCnPr/>
                            <wps:spPr>
                              <a:xfrm flipV="1">
                                <a:off x="0" y="0"/>
                                <a:ext cx="228600" cy="11430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9.55pt" to="84pt,2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"/>
                  </w:pict>
                </mc:Fallback>
              </mc:AlternateContent>
            </w:r>
            <w:r w:rsidRPr="005B1C60">
              <w:rPr>
                <w:noProof/>
              </w:rPr>
              <w:drawing>
                <wp:inline distT="0" distB="0" distL="0" distR="0" wp14:anchorId="0B2B63A9" wp14:editId="1A9B01B2">
                  <wp:extent cx="676021" cy="658241"/>
                  <wp:effectExtent l="0" t="0" r="10160" b="2540"/>
                  <wp:docPr id="5" name="Picture 4"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s.jpeg"/>
                          <pic:cNvPicPr>
                            <a:picLocks noChangeAspect="1"/>
                          </pic:cNvPicPr>
                        </pic:nvPicPr>
                        <pic:blipFill rotWithShape="1">
                          <a:blip r:embed="rId9">
                            <a:extLst>
                              <a:ext uri="{28A0092B-C50C-407E-A947-70E740481C1C}">
                                <a14:useLocalDpi xmlns:a14="http://schemas.microsoft.com/office/drawing/2010/main" val="0"/>
                              </a:ext>
                            </a:extLst>
                          </a:blip>
                          <a:srcRect r="45824"/>
                          <a:stretch/>
                        </pic:blipFill>
                        <pic:spPr>
                          <a:xfrm>
                            <a:off x="0" y="0"/>
                            <a:ext cx="676021" cy="658241"/>
                          </a:xfrm>
                          <a:prstGeom prst="rect">
                            <a:avLst/>
                          </a:prstGeom>
                        </pic:spPr>
                      </pic:pic>
                    </a:graphicData>
                  </a:graphic>
                </wp:inline>
              </w:drawing>
            </w:r>
          </w:p>
        </w:tc>
        <w:tc>
          <w:tcPr>
            <w:tcW w:w="4410" w:type="dxa"/>
            <w:vAlign w:val="center"/>
          </w:tcPr>
          <w:p w14:paraId="6276078C" w14:textId="77777777" w:rsidR="009610BF" w:rsidRDefault="009610BF" w:rsidP="00964738">
            <w:pPr>
              <w:pStyle w:val="NormalWeb"/>
            </w:pPr>
            <w:r>
              <w:rPr>
                <w:rFonts w:ascii="Times New Roman" w:hAnsi="Times New Roman"/>
                <w:sz w:val="22"/>
                <w:szCs w:val="22"/>
              </w:rPr>
              <w:t xml:space="preserve">Gel-like fluid where the organelles are found </w:t>
            </w:r>
          </w:p>
          <w:p w14:paraId="650C7DAB" w14:textId="77777777" w:rsidR="009610BF" w:rsidRDefault="009610BF" w:rsidP="00964738">
            <w:pPr>
              <w:pStyle w:val="NormalWeb"/>
              <w:jc w:val="center"/>
              <w:rPr>
                <w:rFonts w:ascii="Times New Roman" w:hAnsi="Times New Roman"/>
                <w:sz w:val="22"/>
                <w:szCs w:val="22"/>
              </w:rPr>
            </w:pPr>
          </w:p>
        </w:tc>
      </w:tr>
      <w:tr w:rsidR="009610BF" w14:paraId="47A786CE" w14:textId="77777777" w:rsidTr="00964738">
        <w:tc>
          <w:tcPr>
            <w:tcW w:w="3188" w:type="dxa"/>
            <w:vAlign w:val="center"/>
          </w:tcPr>
          <w:p w14:paraId="02C54BB0" w14:textId="77777777" w:rsidR="009610BF" w:rsidRDefault="009610BF" w:rsidP="00964738">
            <w:pPr>
              <w:jc w:val="center"/>
            </w:pPr>
            <w:r>
              <w:t>Mitochondria</w:t>
            </w:r>
          </w:p>
        </w:tc>
        <w:tc>
          <w:tcPr>
            <w:tcW w:w="1978" w:type="dxa"/>
            <w:vAlign w:val="center"/>
          </w:tcPr>
          <w:p w14:paraId="65F54333" w14:textId="77777777" w:rsidR="009610BF" w:rsidRDefault="009610BF" w:rsidP="00964738">
            <w:pPr>
              <w:jc w:val="center"/>
            </w:pPr>
            <w:r w:rsidRPr="005A1741">
              <w:rPr>
                <w:noProof/>
              </w:rPr>
              <w:drawing>
                <wp:inline distT="0" distB="0" distL="0" distR="0" wp14:anchorId="479CBF16" wp14:editId="635B9C63">
                  <wp:extent cx="772268" cy="504571"/>
                  <wp:effectExtent l="0" t="0" r="0" b="3810"/>
                  <wp:docPr id="6" name="Picture 5" descr="organelles-and-their-basic-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rganelles-and-their-basic-functions.png"/>
                          <pic:cNvPicPr>
                            <a:picLocks noChangeAspect="1"/>
                          </pic:cNvPicPr>
                        </pic:nvPicPr>
                        <pic:blipFill rotWithShape="1">
                          <a:blip r:embed="rId10">
                            <a:extLst>
                              <a:ext uri="{28A0092B-C50C-407E-A947-70E740481C1C}">
                                <a14:useLocalDpi xmlns:a14="http://schemas.microsoft.com/office/drawing/2010/main" val="0"/>
                              </a:ext>
                            </a:extLst>
                          </a:blip>
                          <a:srcRect l="4475" t="72227" r="81327" b="14028"/>
                          <a:stretch/>
                        </pic:blipFill>
                        <pic:spPr bwMode="auto">
                          <a:xfrm>
                            <a:off x="0" y="0"/>
                            <a:ext cx="772268" cy="504571"/>
                          </a:xfrm>
                          <a:prstGeom prst="rect">
                            <a:avLst/>
                          </a:prstGeom>
                          <a:ln>
                            <a:noFill/>
                          </a:ln>
                          <a:extLst>
                            <a:ext uri="{53640926-AAD7-44d8-BBD7-CCE9431645EC}">
                              <a14:shadowObscured xmlns:a14="http://schemas.microsoft.com/office/drawing/2010/main"/>
                            </a:ext>
                          </a:extLst>
                        </pic:spPr>
                      </pic:pic>
                    </a:graphicData>
                  </a:graphic>
                </wp:inline>
              </w:drawing>
            </w:r>
          </w:p>
        </w:tc>
        <w:tc>
          <w:tcPr>
            <w:tcW w:w="4410" w:type="dxa"/>
            <w:vAlign w:val="center"/>
          </w:tcPr>
          <w:p w14:paraId="0D1FF870" w14:textId="77777777" w:rsidR="009610BF" w:rsidRDefault="009610BF" w:rsidP="00964738">
            <w:pPr>
              <w:pStyle w:val="NormalWeb"/>
              <w:jc w:val="center"/>
            </w:pPr>
            <w:r>
              <w:rPr>
                <w:rFonts w:ascii="Times New Roman" w:hAnsi="Times New Roman"/>
                <w:sz w:val="22"/>
                <w:szCs w:val="22"/>
              </w:rPr>
              <w:t>Produces the energy a cell needs to carry out its functions</w:t>
            </w:r>
          </w:p>
          <w:p w14:paraId="1E8AA34D" w14:textId="77777777" w:rsidR="009610BF" w:rsidRDefault="009610BF" w:rsidP="00964738">
            <w:pPr>
              <w:jc w:val="center"/>
            </w:pPr>
          </w:p>
        </w:tc>
      </w:tr>
      <w:tr w:rsidR="009610BF" w14:paraId="51A70BC3" w14:textId="77777777" w:rsidTr="00964738">
        <w:tc>
          <w:tcPr>
            <w:tcW w:w="3188" w:type="dxa"/>
            <w:vAlign w:val="center"/>
          </w:tcPr>
          <w:p w14:paraId="00EB71C5" w14:textId="77777777" w:rsidR="009610BF" w:rsidRDefault="009610BF" w:rsidP="00964738">
            <w:pPr>
              <w:jc w:val="center"/>
            </w:pPr>
            <w:r>
              <w:t>Lysosome</w:t>
            </w:r>
          </w:p>
        </w:tc>
        <w:tc>
          <w:tcPr>
            <w:tcW w:w="1978" w:type="dxa"/>
            <w:vAlign w:val="center"/>
          </w:tcPr>
          <w:p w14:paraId="63783961" w14:textId="77777777" w:rsidR="009610BF" w:rsidRDefault="009610BF" w:rsidP="00964738">
            <w:pPr>
              <w:jc w:val="center"/>
            </w:pPr>
            <w:r w:rsidRPr="00FF6054">
              <w:rPr>
                <w:noProof/>
              </w:rPr>
              <w:drawing>
                <wp:inline distT="0" distB="0" distL="0" distR="0" wp14:anchorId="4C8B634C" wp14:editId="1A6D3294">
                  <wp:extent cx="851820" cy="663321"/>
                  <wp:effectExtent l="0" t="0" r="12065" b="0"/>
                  <wp:docPr id="9" name="Picture 5" descr="organelles-and-their-basic-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rganelles-and-their-basic-functions.png"/>
                          <pic:cNvPicPr>
                            <a:picLocks noChangeAspect="1"/>
                          </pic:cNvPicPr>
                        </pic:nvPicPr>
                        <pic:blipFill rotWithShape="1">
                          <a:blip r:embed="rId10">
                            <a:extLst>
                              <a:ext uri="{28A0092B-C50C-407E-A947-70E740481C1C}">
                                <a14:useLocalDpi xmlns:a14="http://schemas.microsoft.com/office/drawing/2010/main" val="0"/>
                              </a:ext>
                            </a:extLst>
                          </a:blip>
                          <a:srcRect l="51080" t="70774" r="34722" b="12844"/>
                          <a:stretch/>
                        </pic:blipFill>
                        <pic:spPr bwMode="auto">
                          <a:xfrm>
                            <a:off x="0" y="0"/>
                            <a:ext cx="851820" cy="663321"/>
                          </a:xfrm>
                          <a:prstGeom prst="rect">
                            <a:avLst/>
                          </a:prstGeom>
                          <a:ln>
                            <a:noFill/>
                          </a:ln>
                          <a:extLst>
                            <a:ext uri="{53640926-AAD7-44d8-BBD7-CCE9431645EC}">
                              <a14:shadowObscured xmlns:a14="http://schemas.microsoft.com/office/drawing/2010/main"/>
                            </a:ext>
                          </a:extLst>
                        </pic:spPr>
                      </pic:pic>
                    </a:graphicData>
                  </a:graphic>
                </wp:inline>
              </w:drawing>
            </w:r>
          </w:p>
        </w:tc>
        <w:tc>
          <w:tcPr>
            <w:tcW w:w="4410" w:type="dxa"/>
            <w:vAlign w:val="center"/>
          </w:tcPr>
          <w:p w14:paraId="163E1B87" w14:textId="77777777" w:rsidR="009610BF" w:rsidRDefault="009610BF" w:rsidP="00964738">
            <w:pPr>
              <w:pStyle w:val="NormalWeb"/>
              <w:jc w:val="center"/>
            </w:pPr>
            <w:r>
              <w:rPr>
                <w:rFonts w:ascii="Times New Roman" w:hAnsi="Times New Roman"/>
                <w:sz w:val="22"/>
                <w:szCs w:val="22"/>
              </w:rPr>
              <w:t>Uses chemicals to break down food and worn out cell parts</w:t>
            </w:r>
          </w:p>
          <w:p w14:paraId="67B2CE73" w14:textId="77777777" w:rsidR="009610BF" w:rsidRDefault="009610BF" w:rsidP="00964738">
            <w:pPr>
              <w:jc w:val="center"/>
            </w:pPr>
          </w:p>
        </w:tc>
      </w:tr>
      <w:tr w:rsidR="009610BF" w14:paraId="20AE3D25" w14:textId="77777777" w:rsidTr="00964738">
        <w:tc>
          <w:tcPr>
            <w:tcW w:w="3188" w:type="dxa"/>
            <w:vAlign w:val="center"/>
          </w:tcPr>
          <w:p w14:paraId="107B0698" w14:textId="77777777" w:rsidR="009610BF" w:rsidRDefault="009610BF" w:rsidP="00964738">
            <w:pPr>
              <w:jc w:val="center"/>
            </w:pPr>
            <w:r>
              <w:t>Vacuole</w:t>
            </w:r>
          </w:p>
        </w:tc>
        <w:tc>
          <w:tcPr>
            <w:tcW w:w="1978" w:type="dxa"/>
            <w:vAlign w:val="center"/>
          </w:tcPr>
          <w:p w14:paraId="5AB8A506" w14:textId="77777777" w:rsidR="009610BF" w:rsidRDefault="009610BF" w:rsidP="00964738">
            <w:pPr>
              <w:jc w:val="center"/>
            </w:pPr>
            <w:r w:rsidRPr="00FF6054">
              <w:rPr>
                <w:noProof/>
              </w:rPr>
              <w:drawing>
                <wp:inline distT="0" distB="0" distL="0" distR="0" wp14:anchorId="6A3A14AE" wp14:editId="51384AE6">
                  <wp:extent cx="811605" cy="712216"/>
                  <wp:effectExtent l="0" t="0" r="1270" b="0"/>
                  <wp:docPr id="11" name="Picture 5" descr="organelles-and-their-basic-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rganelles-and-their-basic-functions.png"/>
                          <pic:cNvPicPr>
                            <a:picLocks noChangeAspect="1"/>
                          </pic:cNvPicPr>
                        </pic:nvPicPr>
                        <pic:blipFill rotWithShape="1">
                          <a:blip r:embed="rId10">
                            <a:extLst>
                              <a:ext uri="{28A0092B-C50C-407E-A947-70E740481C1C}">
                                <a14:useLocalDpi xmlns:a14="http://schemas.microsoft.com/office/drawing/2010/main" val="0"/>
                              </a:ext>
                            </a:extLst>
                          </a:blip>
                          <a:srcRect l="50000" t="50000" r="35802" b="31539"/>
                          <a:stretch/>
                        </pic:blipFill>
                        <pic:spPr bwMode="auto">
                          <a:xfrm>
                            <a:off x="0" y="0"/>
                            <a:ext cx="811605" cy="712216"/>
                          </a:xfrm>
                          <a:prstGeom prst="rect">
                            <a:avLst/>
                          </a:prstGeom>
                          <a:ln>
                            <a:noFill/>
                          </a:ln>
                          <a:extLst>
                            <a:ext uri="{53640926-AAD7-44d8-BBD7-CCE9431645EC}">
                              <a14:shadowObscured xmlns:a14="http://schemas.microsoft.com/office/drawing/2010/main"/>
                            </a:ext>
                          </a:extLst>
                        </pic:spPr>
                      </pic:pic>
                    </a:graphicData>
                  </a:graphic>
                </wp:inline>
              </w:drawing>
            </w:r>
          </w:p>
        </w:tc>
        <w:tc>
          <w:tcPr>
            <w:tcW w:w="4410" w:type="dxa"/>
            <w:vAlign w:val="center"/>
          </w:tcPr>
          <w:p w14:paraId="789FACAB" w14:textId="77777777" w:rsidR="009610BF" w:rsidRDefault="009610BF" w:rsidP="00964738">
            <w:pPr>
              <w:pStyle w:val="NormalWeb"/>
              <w:jc w:val="center"/>
            </w:pPr>
            <w:r>
              <w:rPr>
                <w:rFonts w:ascii="Times New Roman" w:hAnsi="Times New Roman"/>
                <w:sz w:val="22"/>
                <w:szCs w:val="22"/>
              </w:rPr>
              <w:t>Stores food, water, wastes, and other materials</w:t>
            </w:r>
          </w:p>
          <w:p w14:paraId="20B025FE" w14:textId="77777777" w:rsidR="009610BF" w:rsidRDefault="009610BF" w:rsidP="00964738">
            <w:pPr>
              <w:jc w:val="center"/>
            </w:pPr>
          </w:p>
        </w:tc>
      </w:tr>
      <w:tr w:rsidR="009610BF" w14:paraId="549D105A" w14:textId="77777777" w:rsidTr="00964738">
        <w:tc>
          <w:tcPr>
            <w:tcW w:w="3188" w:type="dxa"/>
            <w:vAlign w:val="center"/>
          </w:tcPr>
          <w:p w14:paraId="576C6CF0" w14:textId="77777777" w:rsidR="009610BF" w:rsidRDefault="009610BF" w:rsidP="00964738">
            <w:pPr>
              <w:jc w:val="center"/>
            </w:pPr>
            <w:r>
              <w:t>Golgi complex</w:t>
            </w:r>
          </w:p>
        </w:tc>
        <w:tc>
          <w:tcPr>
            <w:tcW w:w="1978" w:type="dxa"/>
            <w:vAlign w:val="center"/>
          </w:tcPr>
          <w:p w14:paraId="759C0B60" w14:textId="77777777" w:rsidR="009610BF" w:rsidRDefault="009610BF" w:rsidP="00964738">
            <w:pPr>
              <w:jc w:val="center"/>
            </w:pPr>
            <w:r w:rsidRPr="005A1741">
              <w:rPr>
                <w:noProof/>
              </w:rPr>
              <w:drawing>
                <wp:inline distT="0" distB="0" distL="0" distR="0" wp14:anchorId="779E44C6" wp14:editId="0DC15D5D">
                  <wp:extent cx="816843" cy="542671"/>
                  <wp:effectExtent l="0" t="0" r="0" b="0"/>
                  <wp:docPr id="8" name="Picture 5" descr="organelles-and-their-basic-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rganelles-and-their-basic-functions.png"/>
                          <pic:cNvPicPr>
                            <a:picLocks noChangeAspect="1"/>
                          </pic:cNvPicPr>
                        </pic:nvPicPr>
                        <pic:blipFill rotWithShape="1">
                          <a:blip r:embed="rId10">
                            <a:extLst>
                              <a:ext uri="{28A0092B-C50C-407E-A947-70E740481C1C}">
                                <a14:useLocalDpi xmlns:a14="http://schemas.microsoft.com/office/drawing/2010/main" val="0"/>
                              </a:ext>
                            </a:extLst>
                          </a:blip>
                          <a:srcRect l="50000" t="31222" r="35802" b="54803"/>
                          <a:stretch/>
                        </pic:blipFill>
                        <pic:spPr bwMode="auto">
                          <a:xfrm>
                            <a:off x="0" y="0"/>
                            <a:ext cx="816843" cy="542671"/>
                          </a:xfrm>
                          <a:prstGeom prst="rect">
                            <a:avLst/>
                          </a:prstGeom>
                          <a:ln>
                            <a:noFill/>
                          </a:ln>
                          <a:extLst>
                            <a:ext uri="{53640926-AAD7-44d8-BBD7-CCE9431645EC}">
                              <a14:shadowObscured xmlns:a14="http://schemas.microsoft.com/office/drawing/2010/main"/>
                            </a:ext>
                          </a:extLst>
                        </pic:spPr>
                      </pic:pic>
                    </a:graphicData>
                  </a:graphic>
                </wp:inline>
              </w:drawing>
            </w:r>
          </w:p>
        </w:tc>
        <w:tc>
          <w:tcPr>
            <w:tcW w:w="4410" w:type="dxa"/>
            <w:vAlign w:val="center"/>
          </w:tcPr>
          <w:p w14:paraId="7E6D5A0E" w14:textId="77777777" w:rsidR="009610BF" w:rsidRDefault="009610BF" w:rsidP="00964738">
            <w:pPr>
              <w:pStyle w:val="NormalWeb"/>
              <w:jc w:val="center"/>
            </w:pPr>
            <w:r>
              <w:rPr>
                <w:rFonts w:ascii="Times New Roman" w:hAnsi="Times New Roman"/>
                <w:sz w:val="22"/>
                <w:szCs w:val="22"/>
              </w:rPr>
              <w:t>Receives proteins &amp; materials from the ER, packages them, &amp; distributes them</w:t>
            </w:r>
          </w:p>
          <w:p w14:paraId="4424D8C7" w14:textId="77777777" w:rsidR="009610BF" w:rsidRDefault="009610BF" w:rsidP="00964738">
            <w:pPr>
              <w:jc w:val="center"/>
            </w:pPr>
          </w:p>
        </w:tc>
      </w:tr>
      <w:tr w:rsidR="009610BF" w14:paraId="2106612F" w14:textId="77777777" w:rsidTr="00964738">
        <w:tc>
          <w:tcPr>
            <w:tcW w:w="3188" w:type="dxa"/>
            <w:vAlign w:val="center"/>
          </w:tcPr>
          <w:p w14:paraId="2889202B" w14:textId="77777777" w:rsidR="009610BF" w:rsidRDefault="009610BF" w:rsidP="00964738">
            <w:pPr>
              <w:jc w:val="center"/>
            </w:pPr>
            <w:r>
              <w:t>Chloroplast</w:t>
            </w:r>
          </w:p>
        </w:tc>
        <w:tc>
          <w:tcPr>
            <w:tcW w:w="1978" w:type="dxa"/>
            <w:vAlign w:val="center"/>
          </w:tcPr>
          <w:p w14:paraId="2FA3D26F" w14:textId="77777777" w:rsidR="009610BF" w:rsidRDefault="009610BF" w:rsidP="00964738">
            <w:pPr>
              <w:jc w:val="center"/>
            </w:pPr>
            <w:r w:rsidRPr="005A1741">
              <w:rPr>
                <w:noProof/>
              </w:rPr>
              <w:drawing>
                <wp:inline distT="0" distB="0" distL="0" distR="0" wp14:anchorId="4E276EF5" wp14:editId="59D8935B">
                  <wp:extent cx="805773" cy="517906"/>
                  <wp:effectExtent l="0" t="0" r="7620" b="0"/>
                  <wp:docPr id="7" name="Picture 5" descr="organelles-and-their-basic-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rganelles-and-their-basic-functions.png"/>
                          <pic:cNvPicPr>
                            <a:picLocks noChangeAspect="1"/>
                          </pic:cNvPicPr>
                        </pic:nvPicPr>
                        <pic:blipFill rotWithShape="1">
                          <a:blip r:embed="rId10">
                            <a:extLst>
                              <a:ext uri="{28A0092B-C50C-407E-A947-70E740481C1C}">
                                <a14:useLocalDpi xmlns:a14="http://schemas.microsoft.com/office/drawing/2010/main" val="0"/>
                              </a:ext>
                            </a:extLst>
                          </a:blip>
                          <a:srcRect l="50000" t="13364" r="35802" b="73115"/>
                          <a:stretch/>
                        </pic:blipFill>
                        <pic:spPr bwMode="auto">
                          <a:xfrm>
                            <a:off x="0" y="0"/>
                            <a:ext cx="805773" cy="517906"/>
                          </a:xfrm>
                          <a:prstGeom prst="rect">
                            <a:avLst/>
                          </a:prstGeom>
                          <a:ln>
                            <a:noFill/>
                          </a:ln>
                          <a:extLst>
                            <a:ext uri="{53640926-AAD7-44d8-BBD7-CCE9431645EC}">
                              <a14:shadowObscured xmlns:a14="http://schemas.microsoft.com/office/drawing/2010/main"/>
                            </a:ext>
                          </a:extLst>
                        </pic:spPr>
                      </pic:pic>
                    </a:graphicData>
                  </a:graphic>
                </wp:inline>
              </w:drawing>
            </w:r>
          </w:p>
        </w:tc>
        <w:tc>
          <w:tcPr>
            <w:tcW w:w="4410" w:type="dxa"/>
            <w:vAlign w:val="center"/>
          </w:tcPr>
          <w:p w14:paraId="3ACCCABC" w14:textId="77777777" w:rsidR="009610BF" w:rsidRDefault="009610BF" w:rsidP="00964738">
            <w:pPr>
              <w:pStyle w:val="NormalWeb"/>
              <w:jc w:val="center"/>
            </w:pPr>
            <w:r>
              <w:rPr>
                <w:rFonts w:ascii="Times New Roman" w:hAnsi="Times New Roman"/>
                <w:sz w:val="22"/>
                <w:szCs w:val="22"/>
              </w:rPr>
              <w:t>Captures energy from the sunlight and uses it to produce food in a plant cells</w:t>
            </w:r>
          </w:p>
          <w:p w14:paraId="5D8A630A" w14:textId="77777777" w:rsidR="009610BF" w:rsidRDefault="009610BF" w:rsidP="00964738">
            <w:pPr>
              <w:jc w:val="center"/>
            </w:pPr>
          </w:p>
        </w:tc>
      </w:tr>
      <w:tr w:rsidR="009610BF" w14:paraId="0F9F992A" w14:textId="77777777" w:rsidTr="00964738">
        <w:tc>
          <w:tcPr>
            <w:tcW w:w="3188" w:type="dxa"/>
            <w:vAlign w:val="center"/>
          </w:tcPr>
          <w:p w14:paraId="0CCB06CB" w14:textId="2FE1D5D9" w:rsidR="009610BF" w:rsidRDefault="009610BF" w:rsidP="00964738">
            <w:pPr>
              <w:jc w:val="center"/>
            </w:pPr>
            <w:r>
              <w:t>Endoplasmic Reticulum</w:t>
            </w:r>
            <w:r w:rsidR="00905C1C">
              <w:t xml:space="preserve"> (ER)</w:t>
            </w:r>
            <w:bookmarkStart w:id="0" w:name="_GoBack"/>
            <w:bookmarkEnd w:id="0"/>
          </w:p>
        </w:tc>
        <w:tc>
          <w:tcPr>
            <w:tcW w:w="1978" w:type="dxa"/>
            <w:vAlign w:val="center"/>
          </w:tcPr>
          <w:p w14:paraId="63D04E7E" w14:textId="77777777" w:rsidR="009610BF" w:rsidRDefault="009610BF" w:rsidP="00964738">
            <w:pPr>
              <w:jc w:val="center"/>
            </w:pPr>
            <w:r w:rsidRPr="00FF6054">
              <w:rPr>
                <w:noProof/>
              </w:rPr>
              <w:drawing>
                <wp:inline distT="0" distB="0" distL="0" distR="0" wp14:anchorId="6499E88B" wp14:editId="7F7AF834">
                  <wp:extent cx="719225" cy="609981"/>
                  <wp:effectExtent l="0" t="0" r="0" b="0"/>
                  <wp:docPr id="10" name="Picture 5" descr="organelles-and-their-basic-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rganelles-and-their-basic-functions.png"/>
                          <pic:cNvPicPr>
                            <a:picLocks noChangeAspect="1"/>
                          </pic:cNvPicPr>
                        </pic:nvPicPr>
                        <pic:blipFill rotWithShape="1">
                          <a:blip r:embed="rId10">
                            <a:extLst>
                              <a:ext uri="{28A0092B-C50C-407E-A947-70E740481C1C}">
                                <a14:useLocalDpi xmlns:a14="http://schemas.microsoft.com/office/drawing/2010/main" val="0"/>
                              </a:ext>
                            </a:extLst>
                          </a:blip>
                          <a:srcRect l="4475" t="49582" r="81327" b="32576"/>
                          <a:stretch/>
                        </pic:blipFill>
                        <pic:spPr bwMode="auto">
                          <a:xfrm>
                            <a:off x="0" y="0"/>
                            <a:ext cx="719225" cy="609981"/>
                          </a:xfrm>
                          <a:prstGeom prst="rect">
                            <a:avLst/>
                          </a:prstGeom>
                          <a:ln>
                            <a:noFill/>
                          </a:ln>
                          <a:extLst>
                            <a:ext uri="{53640926-AAD7-44d8-BBD7-CCE9431645EC}">
                              <a14:shadowObscured xmlns:a14="http://schemas.microsoft.com/office/drawing/2010/main"/>
                            </a:ext>
                          </a:extLst>
                        </pic:spPr>
                      </pic:pic>
                    </a:graphicData>
                  </a:graphic>
                </wp:inline>
              </w:drawing>
            </w:r>
          </w:p>
        </w:tc>
        <w:tc>
          <w:tcPr>
            <w:tcW w:w="4410" w:type="dxa"/>
            <w:vAlign w:val="center"/>
          </w:tcPr>
          <w:p w14:paraId="4960332E" w14:textId="77777777" w:rsidR="009610BF" w:rsidRDefault="009610BF" w:rsidP="00964738">
            <w:pPr>
              <w:pStyle w:val="NormalWeb"/>
              <w:jc w:val="center"/>
            </w:pPr>
            <w:r>
              <w:rPr>
                <w:rFonts w:ascii="Times New Roman" w:hAnsi="Times New Roman"/>
                <w:sz w:val="22"/>
                <w:szCs w:val="22"/>
              </w:rPr>
              <w:t>Has passageways that carry proteins and other materials from one part of the cell to another</w:t>
            </w:r>
          </w:p>
          <w:p w14:paraId="0A984BC6" w14:textId="77777777" w:rsidR="009610BF" w:rsidRDefault="009610BF" w:rsidP="00964738">
            <w:pPr>
              <w:jc w:val="center"/>
            </w:pPr>
          </w:p>
        </w:tc>
      </w:tr>
      <w:tr w:rsidR="009610BF" w14:paraId="417630BB" w14:textId="77777777" w:rsidTr="00964738">
        <w:tc>
          <w:tcPr>
            <w:tcW w:w="3188" w:type="dxa"/>
            <w:vAlign w:val="center"/>
          </w:tcPr>
          <w:p w14:paraId="78C39681" w14:textId="77777777" w:rsidR="009610BF" w:rsidRDefault="009610BF" w:rsidP="00964738">
            <w:pPr>
              <w:jc w:val="center"/>
            </w:pPr>
            <w:r>
              <w:t>Ribosome</w:t>
            </w:r>
          </w:p>
        </w:tc>
        <w:tc>
          <w:tcPr>
            <w:tcW w:w="1978" w:type="dxa"/>
            <w:vAlign w:val="center"/>
          </w:tcPr>
          <w:p w14:paraId="0271C030" w14:textId="77777777" w:rsidR="009610BF" w:rsidRDefault="009610BF" w:rsidP="00964738">
            <w:pPr>
              <w:jc w:val="center"/>
            </w:pPr>
            <w:r w:rsidRPr="005A1741">
              <w:rPr>
                <w:noProof/>
              </w:rPr>
              <w:drawing>
                <wp:inline distT="0" distB="0" distL="0" distR="0" wp14:anchorId="2B90EFAF" wp14:editId="7247CBBC">
                  <wp:extent cx="687994" cy="538226"/>
                  <wp:effectExtent l="25400" t="25400" r="23495" b="20955"/>
                  <wp:docPr id="3" name="Picture 5" descr="organelles-and-their-basic-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rganelles-and-their-basic-functions.png"/>
                          <pic:cNvPicPr>
                            <a:picLocks noChangeAspect="1"/>
                          </pic:cNvPicPr>
                        </pic:nvPicPr>
                        <pic:blipFill rotWithShape="1">
                          <a:blip r:embed="rId10">
                            <a:extLst>
                              <a:ext uri="{28A0092B-C50C-407E-A947-70E740481C1C}">
                                <a14:useLocalDpi xmlns:a14="http://schemas.microsoft.com/office/drawing/2010/main" val="0"/>
                              </a:ext>
                            </a:extLst>
                          </a:blip>
                          <a:srcRect l="4475" t="30793" r="81327" b="52750"/>
                          <a:stretch/>
                        </pic:blipFill>
                        <pic:spPr bwMode="auto">
                          <a:xfrm>
                            <a:off x="0" y="0"/>
                            <a:ext cx="687994" cy="538226"/>
                          </a:xfrm>
                          <a:prstGeom prst="rect">
                            <a:avLst/>
                          </a:prstGeom>
                          <a:ln w="9525" cap="flat" cmpd="sng" algn="ctr">
                            <a:solidFill>
                              <a:srgbClr val="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4410" w:type="dxa"/>
            <w:vAlign w:val="center"/>
          </w:tcPr>
          <w:p w14:paraId="60E6A583" w14:textId="77777777" w:rsidR="009610BF" w:rsidRDefault="009610BF" w:rsidP="00964738">
            <w:pPr>
              <w:pStyle w:val="NormalWeb"/>
              <w:jc w:val="center"/>
            </w:pPr>
            <w:r>
              <w:rPr>
                <w:rFonts w:ascii="Times New Roman" w:hAnsi="Times New Roman"/>
                <w:sz w:val="22"/>
                <w:szCs w:val="22"/>
              </w:rPr>
              <w:t>Assembles amino acids to create proteins</w:t>
            </w:r>
          </w:p>
          <w:p w14:paraId="0B6875A7" w14:textId="77777777" w:rsidR="009610BF" w:rsidRDefault="009610BF" w:rsidP="00964738">
            <w:pPr>
              <w:jc w:val="center"/>
            </w:pPr>
          </w:p>
        </w:tc>
      </w:tr>
      <w:tr w:rsidR="009610BF" w14:paraId="706F41EA" w14:textId="77777777" w:rsidTr="00964738">
        <w:tc>
          <w:tcPr>
            <w:tcW w:w="3188" w:type="dxa"/>
            <w:vAlign w:val="center"/>
          </w:tcPr>
          <w:p w14:paraId="6E383E16" w14:textId="77777777" w:rsidR="009610BF" w:rsidRDefault="009610BF" w:rsidP="00964738">
            <w:pPr>
              <w:jc w:val="center"/>
            </w:pPr>
            <w:r>
              <w:t>Nucleus</w:t>
            </w:r>
          </w:p>
        </w:tc>
        <w:tc>
          <w:tcPr>
            <w:tcW w:w="1978" w:type="dxa"/>
            <w:vAlign w:val="center"/>
          </w:tcPr>
          <w:p w14:paraId="7EB2CF1E" w14:textId="77777777" w:rsidR="009610BF" w:rsidRDefault="009610BF" w:rsidP="00964738">
            <w:pPr>
              <w:jc w:val="center"/>
            </w:pPr>
            <w:r w:rsidRPr="005A1741">
              <w:rPr>
                <w:noProof/>
              </w:rPr>
              <w:drawing>
                <wp:inline distT="0" distB="0" distL="0" distR="0" wp14:anchorId="475FF038" wp14:editId="468F772D">
                  <wp:extent cx="721496" cy="523620"/>
                  <wp:effectExtent l="0" t="0" r="0" b="10160"/>
                  <wp:docPr id="4" name="Picture 5" descr="organelles-and-their-basic-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rganelles-and-their-basic-functions.png"/>
                          <pic:cNvPicPr>
                            <a:picLocks noChangeAspect="1"/>
                          </pic:cNvPicPr>
                        </pic:nvPicPr>
                        <pic:blipFill rotWithShape="1">
                          <a:blip r:embed="rId10">
                            <a:extLst>
                              <a:ext uri="{28A0092B-C50C-407E-A947-70E740481C1C}">
                                <a14:useLocalDpi xmlns:a14="http://schemas.microsoft.com/office/drawing/2010/main" val="0"/>
                              </a:ext>
                            </a:extLst>
                          </a:blip>
                          <a:srcRect l="4472" t="12901" r="81330" b="71832"/>
                          <a:stretch/>
                        </pic:blipFill>
                        <pic:spPr>
                          <a:xfrm>
                            <a:off x="0" y="0"/>
                            <a:ext cx="721496" cy="523620"/>
                          </a:xfrm>
                          <a:prstGeom prst="rect">
                            <a:avLst/>
                          </a:prstGeom>
                        </pic:spPr>
                      </pic:pic>
                    </a:graphicData>
                  </a:graphic>
                </wp:inline>
              </w:drawing>
            </w:r>
          </w:p>
        </w:tc>
        <w:tc>
          <w:tcPr>
            <w:tcW w:w="4410" w:type="dxa"/>
            <w:vAlign w:val="center"/>
          </w:tcPr>
          <w:p w14:paraId="2CC0BF4A" w14:textId="77777777" w:rsidR="009610BF" w:rsidRDefault="009610BF" w:rsidP="00964738">
            <w:pPr>
              <w:pStyle w:val="NormalWeb"/>
              <w:jc w:val="center"/>
            </w:pPr>
            <w:r>
              <w:rPr>
                <w:rFonts w:ascii="Times New Roman" w:hAnsi="Times New Roman"/>
                <w:sz w:val="22"/>
                <w:szCs w:val="22"/>
              </w:rPr>
              <w:t>Contains DNA, which controls the functions of the cell and production of proteins</w:t>
            </w:r>
          </w:p>
          <w:p w14:paraId="79774A6D" w14:textId="77777777" w:rsidR="009610BF" w:rsidRDefault="009610BF" w:rsidP="00964738">
            <w:pPr>
              <w:jc w:val="center"/>
            </w:pPr>
          </w:p>
        </w:tc>
      </w:tr>
      <w:tr w:rsidR="009610BF" w14:paraId="4864DAFE" w14:textId="77777777" w:rsidTr="00964738">
        <w:tc>
          <w:tcPr>
            <w:tcW w:w="3188" w:type="dxa"/>
            <w:vAlign w:val="center"/>
          </w:tcPr>
          <w:p w14:paraId="774093D5" w14:textId="77777777" w:rsidR="009610BF" w:rsidRDefault="009610BF" w:rsidP="00964738">
            <w:pPr>
              <w:jc w:val="center"/>
            </w:pPr>
            <w:r>
              <w:t>Nucleolus</w:t>
            </w:r>
          </w:p>
        </w:tc>
        <w:tc>
          <w:tcPr>
            <w:tcW w:w="1978" w:type="dxa"/>
            <w:vAlign w:val="center"/>
          </w:tcPr>
          <w:p w14:paraId="03744CE4" w14:textId="77777777" w:rsidR="009610BF" w:rsidRPr="005A1741" w:rsidRDefault="009610BF" w:rsidP="00964738">
            <w:pPr>
              <w:jc w:val="center"/>
            </w:pPr>
            <w:r>
              <w:rPr>
                <w:noProof/>
              </w:rPr>
              <mc:AlternateContent>
                <mc:Choice Requires="wps">
                  <w:drawing>
                    <wp:anchor distT="0" distB="0" distL="114300" distR="114300" simplePos="0" relativeHeight="251660288" behindDoc="0" locked="0" layoutInCell="1" allowOverlap="1" wp14:anchorId="08DBC33B" wp14:editId="71DD65A7">
                      <wp:simplePos x="0" y="0"/>
                      <wp:positionH relativeFrom="column">
                        <wp:posOffset>639445</wp:posOffset>
                      </wp:positionH>
                      <wp:positionV relativeFrom="paragraph">
                        <wp:posOffset>-8890</wp:posOffset>
                      </wp:positionV>
                      <wp:extent cx="457200" cy="228600"/>
                      <wp:effectExtent l="0" t="0" r="25400" b="25400"/>
                      <wp:wrapNone/>
                      <wp:docPr id="18" name="Straight Connector 18"/>
                      <wp:cNvGraphicFramePr/>
                      <a:graphic xmlns:a="http://schemas.openxmlformats.org/drawingml/2006/main">
                        <a:graphicData uri="http://schemas.microsoft.com/office/word/2010/wordprocessingShape">
                          <wps:wsp>
                            <wps:cNvCnPr/>
                            <wps:spPr>
                              <a:xfrm flipV="1">
                                <a:off x="0" y="0"/>
                                <a:ext cx="457200" cy="22860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65pt" to="86.3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" strokecolor="black [3213]" strokeweight=".5pt"/>
                  </w:pict>
                </mc:Fallback>
              </mc:AlternateContent>
            </w:r>
            <w:r w:rsidRPr="005A1741">
              <w:rPr>
                <w:noProof/>
              </w:rPr>
              <w:drawing>
                <wp:inline distT="0" distB="0" distL="0" distR="0" wp14:anchorId="5591B2D9" wp14:editId="51872059">
                  <wp:extent cx="747747" cy="542671"/>
                  <wp:effectExtent l="0" t="0" r="0" b="0"/>
                  <wp:docPr id="17" name="Picture 5" descr="organelles-and-their-basic-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organelles-and-their-basic-functions.png"/>
                          <pic:cNvPicPr>
                            <a:picLocks noChangeAspect="1"/>
                          </pic:cNvPicPr>
                        </pic:nvPicPr>
                        <pic:blipFill rotWithShape="1">
                          <a:blip r:embed="rId10">
                            <a:extLst>
                              <a:ext uri="{28A0092B-C50C-407E-A947-70E740481C1C}">
                                <a14:useLocalDpi xmlns:a14="http://schemas.microsoft.com/office/drawing/2010/main" val="0"/>
                              </a:ext>
                            </a:extLst>
                          </a:blip>
                          <a:srcRect l="4472" t="12901" r="81330" b="71832"/>
                          <a:stretch/>
                        </pic:blipFill>
                        <pic:spPr>
                          <a:xfrm>
                            <a:off x="0" y="0"/>
                            <a:ext cx="747747" cy="542671"/>
                          </a:xfrm>
                          <a:prstGeom prst="rect">
                            <a:avLst/>
                          </a:prstGeom>
                        </pic:spPr>
                      </pic:pic>
                    </a:graphicData>
                  </a:graphic>
                </wp:inline>
              </w:drawing>
            </w:r>
          </w:p>
        </w:tc>
        <w:tc>
          <w:tcPr>
            <w:tcW w:w="4410" w:type="dxa"/>
            <w:vAlign w:val="center"/>
          </w:tcPr>
          <w:p w14:paraId="1FB679B5" w14:textId="77777777" w:rsidR="009610BF" w:rsidRDefault="009610BF" w:rsidP="00964738">
            <w:pPr>
              <w:pStyle w:val="NormalWeb"/>
              <w:jc w:val="center"/>
            </w:pPr>
            <w:r>
              <w:rPr>
                <w:rFonts w:ascii="Times New Roman" w:hAnsi="Times New Roman"/>
                <w:sz w:val="22"/>
                <w:szCs w:val="22"/>
              </w:rPr>
              <w:t>Found inside the nucleus and produces ribosomes</w:t>
            </w:r>
          </w:p>
          <w:p w14:paraId="3667D50B" w14:textId="77777777" w:rsidR="009610BF" w:rsidRDefault="009610BF" w:rsidP="00964738">
            <w:pPr>
              <w:pStyle w:val="NormalWeb"/>
              <w:jc w:val="center"/>
              <w:rPr>
                <w:rFonts w:ascii="Times New Roman" w:hAnsi="Times New Roman"/>
                <w:sz w:val="22"/>
                <w:szCs w:val="22"/>
              </w:rPr>
            </w:pPr>
          </w:p>
        </w:tc>
      </w:tr>
    </w:tbl>
    <w:p w14:paraId="60320D80" w14:textId="77777777" w:rsidR="003B6EE3" w:rsidRDefault="003B6EE3"/>
    <w:sectPr w:rsidR="003B6EE3" w:rsidSect="009610B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BF"/>
    <w:rsid w:val="003B6EE3"/>
    <w:rsid w:val="00492EAE"/>
    <w:rsid w:val="008D3E18"/>
    <w:rsid w:val="00905C1C"/>
    <w:rsid w:val="00927D29"/>
    <w:rsid w:val="009610BF"/>
    <w:rsid w:val="00BE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00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10B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61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0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10B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61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0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2378</Characters>
  <Application>Microsoft Macintosh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4</cp:revision>
  <dcterms:created xsi:type="dcterms:W3CDTF">2015-09-03T17:06:00Z</dcterms:created>
  <dcterms:modified xsi:type="dcterms:W3CDTF">2015-09-20T19:43:00Z</dcterms:modified>
</cp:coreProperties>
</file>