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D532E8" w:rsidRPr="00D53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2E8" w:rsidRPr="00BE009B">
        <w:rPr>
          <w:rFonts w:ascii="Times New Roman" w:hAnsi="Times New Roman" w:cs="Times New Roman"/>
          <w:b/>
          <w:sz w:val="24"/>
          <w:szCs w:val="24"/>
        </w:rPr>
        <w:t>R8630N0009</w:t>
      </w:r>
    </w:p>
    <w:p w:rsidR="00BE009B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 </w:t>
      </w:r>
      <w:r w:rsidR="00BE009B">
        <w:rPr>
          <w:rFonts w:ascii="Times New Roman" w:hAnsi="Times New Roman" w:cs="Times New Roman"/>
          <w:b/>
        </w:rPr>
        <w:t>P12AC10480</w:t>
      </w:r>
    </w:p>
    <w:p w:rsidR="00CA61C8" w:rsidRPr="00837E7D" w:rsidRDefault="00BE009B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Number:  UNM-78</w:t>
      </w:r>
      <w:r w:rsidR="00760CE3" w:rsidRPr="00837E7D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41F8F" w:rsidRPr="00837E7D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BD4087">
        <w:rPr>
          <w:rFonts w:ascii="Times New Roman" w:hAnsi="Times New Roman" w:cs="Times New Roman"/>
          <w:b/>
        </w:rPr>
        <w:t xml:space="preserve"> </w:t>
      </w:r>
      <w:r w:rsidR="00BD4087" w:rsidRPr="00BE009B">
        <w:rPr>
          <w:rFonts w:ascii="Times New Roman" w:hAnsi="Times New Roman" w:cs="Times New Roman"/>
        </w:rPr>
        <w:t>CORO/CHIR</w:t>
      </w:r>
    </w:p>
    <w:p w:rsidR="00787E2E" w:rsidRPr="00837E7D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BD4087" w:rsidRPr="00BD4087">
        <w:rPr>
          <w:rFonts w:ascii="Times New Roman" w:hAnsi="Times New Roman" w:cs="Times New Roman"/>
          <w:i/>
        </w:rPr>
        <w:t xml:space="preserve"> </w:t>
      </w:r>
      <w:r w:rsidR="00BD4087">
        <w:rPr>
          <w:rFonts w:ascii="Times New Roman" w:hAnsi="Times New Roman" w:cs="Times New Roman"/>
          <w:i/>
        </w:rPr>
        <w:t xml:space="preserve">FY12-FY13 </w:t>
      </w:r>
      <w:r w:rsidR="00BD4087" w:rsidRPr="00C726CE">
        <w:rPr>
          <w:rFonts w:ascii="Times New Roman" w:hAnsi="Times New Roman" w:cs="Times New Roman"/>
          <w:i/>
        </w:rPr>
        <w:t>Continuing Documentation of Archaeological Sites Impacted by Illegal Border Activities within the NPS Unit</w:t>
      </w:r>
      <w:r w:rsidR="00BD4087">
        <w:rPr>
          <w:rFonts w:ascii="Times New Roman" w:hAnsi="Times New Roman" w:cs="Times New Roman"/>
          <w:i/>
        </w:rPr>
        <w:t>s</w:t>
      </w:r>
      <w:r w:rsidR="00BD4087" w:rsidRPr="00C726CE">
        <w:rPr>
          <w:rFonts w:ascii="Times New Roman" w:hAnsi="Times New Roman" w:cs="Times New Roman"/>
          <w:i/>
        </w:rPr>
        <w:t xml:space="preserve"> of Coronado National Memorial (CORO)</w:t>
      </w:r>
      <w:r w:rsidR="00BD4087">
        <w:rPr>
          <w:rFonts w:ascii="Times New Roman" w:hAnsi="Times New Roman" w:cs="Times New Roman"/>
          <w:i/>
        </w:rPr>
        <w:t xml:space="preserve"> and </w:t>
      </w:r>
      <w:proofErr w:type="spellStart"/>
      <w:r w:rsidR="00BD4087">
        <w:rPr>
          <w:rFonts w:ascii="Times New Roman" w:hAnsi="Times New Roman" w:cs="Times New Roman"/>
          <w:i/>
        </w:rPr>
        <w:t>Chiricahua</w:t>
      </w:r>
      <w:proofErr w:type="spellEnd"/>
      <w:r w:rsidR="00BD4087">
        <w:rPr>
          <w:rFonts w:ascii="Times New Roman" w:hAnsi="Times New Roman" w:cs="Times New Roman"/>
          <w:i/>
        </w:rPr>
        <w:t xml:space="preserve"> National Monument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D77A9B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D77A9B">
            <w:rPr>
              <w:rStyle w:val="Style1Char"/>
              <w:rFonts w:ascii="Times New Roman" w:hAnsi="Times New Roman" w:cs="Times New Roman"/>
            </w:rPr>
            <w:t>University of New Mexico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BD4087" w:rsidRPr="00203E29" w:rsidRDefault="00BD4087" w:rsidP="00BD4087">
      <w:pPr>
        <w:autoSpaceDE w:val="0"/>
        <w:autoSpaceDN w:val="0"/>
        <w:adjustRightInd w:val="0"/>
        <w:rPr>
          <w:color w:val="000000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Pr="00A02E88">
        <w:rPr>
          <w:rFonts w:ascii="Times New Roman" w:hAnsi="Times New Roman" w:cs="Times New Roman"/>
        </w:rPr>
        <w:t xml:space="preserve">Dr. Bruce </w:t>
      </w:r>
      <w:proofErr w:type="spellStart"/>
      <w:r w:rsidRPr="00A02E88">
        <w:rPr>
          <w:rFonts w:ascii="Times New Roman" w:hAnsi="Times New Roman" w:cs="Times New Roman"/>
        </w:rPr>
        <w:t>Huckell</w:t>
      </w:r>
      <w:proofErr w:type="spellEnd"/>
      <w:r w:rsidRPr="00A02E88">
        <w:rPr>
          <w:rFonts w:ascii="Times New Roman" w:hAnsi="Times New Roman" w:cs="Times New Roman"/>
        </w:rPr>
        <w:t xml:space="preserve">, </w:t>
      </w:r>
      <w:r w:rsidRPr="00A02E88">
        <w:rPr>
          <w:rFonts w:ascii="Times New Roman" w:hAnsi="Times New Roman" w:cs="Times New Roman"/>
          <w:color w:val="000000"/>
        </w:rPr>
        <w:t>Senior Research Coordinator</w:t>
      </w:r>
      <w:r w:rsidR="00BE009B">
        <w:rPr>
          <w:rFonts w:ascii="Times New Roman" w:hAnsi="Times New Roman" w:cs="Times New Roman"/>
          <w:color w:val="000000"/>
        </w:rPr>
        <w:t>,</w:t>
      </w:r>
      <w:r w:rsidRPr="00A02E88">
        <w:rPr>
          <w:rFonts w:ascii="Times New Roman" w:hAnsi="Times New Roman" w:cs="Times New Roman"/>
        </w:rPr>
        <w:t xml:space="preserve"> </w:t>
      </w:r>
      <w:r w:rsidRPr="00A02E88">
        <w:rPr>
          <w:rFonts w:ascii="Times New Roman" w:hAnsi="Times New Roman" w:cs="Times New Roman"/>
          <w:color w:val="000000"/>
        </w:rPr>
        <w:t xml:space="preserve">Maxwell Museum of Anthropology  MSC01-1050, University of New Mexico, Albuquerque, NM 87131 </w:t>
      </w:r>
      <w:r w:rsidRPr="00A02E88">
        <w:rPr>
          <w:rFonts w:ascii="Times New Roman" w:hAnsi="Times New Roman" w:cs="Times New Roman"/>
        </w:rPr>
        <w:t xml:space="preserve"> Tel. (505) 277-4491  </w:t>
      </w:r>
      <w:r w:rsidRPr="00A02E88">
        <w:rPr>
          <w:rFonts w:ascii="Times New Roman" w:hAnsi="Times New Roman" w:cs="Times New Roman"/>
          <w:bCs/>
          <w:color w:val="000000"/>
        </w:rPr>
        <w:t>bhuckell@unm.edu</w:t>
      </w:r>
    </w:p>
    <w:p w:rsidR="00A5646D" w:rsidRDefault="00BD4087" w:rsidP="00A5646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  <w:r w:rsidR="00A5646D" w:rsidRPr="00A5646D">
        <w:rPr>
          <w:rFonts w:ascii="Tms Rmn" w:hAnsi="Tms Rmn" w:cs="Tms Rmn"/>
          <w:iCs/>
          <w:color w:val="000000"/>
          <w:sz w:val="24"/>
          <w:szCs w:val="24"/>
        </w:rPr>
        <w:t>Nancy Carr</w:t>
      </w:r>
      <w:r w:rsidR="00A5646D">
        <w:rPr>
          <w:rFonts w:ascii="Tms Rmn" w:hAnsi="Tms Rmn" w:cs="Tms Rmn"/>
          <w:iCs/>
          <w:color w:val="000000"/>
          <w:sz w:val="24"/>
          <w:szCs w:val="24"/>
        </w:rPr>
        <w:t xml:space="preserve">, </w:t>
      </w:r>
      <w:r w:rsidR="00A5646D" w:rsidRPr="00A5646D">
        <w:rPr>
          <w:rFonts w:ascii="Tms Rmn" w:hAnsi="Tms Rmn" w:cs="Tms Rmn"/>
          <w:iCs/>
          <w:color w:val="000000"/>
          <w:sz w:val="24"/>
          <w:szCs w:val="24"/>
        </w:rPr>
        <w:t>Sponsored Research Project Specialist</w:t>
      </w:r>
      <w:r w:rsidR="00A5646D">
        <w:rPr>
          <w:rFonts w:ascii="Tms Rmn" w:hAnsi="Tms Rmn" w:cs="Tms Rmn"/>
          <w:iCs/>
          <w:color w:val="000000"/>
          <w:sz w:val="24"/>
          <w:szCs w:val="24"/>
        </w:rPr>
        <w:t xml:space="preserve">, </w:t>
      </w:r>
      <w:r w:rsidR="00A5646D" w:rsidRPr="00A5646D">
        <w:rPr>
          <w:rFonts w:ascii="Tms Rmn" w:hAnsi="Tms Rmn" w:cs="Tms Rmn"/>
          <w:iCs/>
          <w:color w:val="000000"/>
          <w:sz w:val="24"/>
          <w:szCs w:val="24"/>
        </w:rPr>
        <w:t>1700 Lomas NE, Ste 2200 / MSC01 1247, 1 University of New Mexico, Albuquerque, NM 87131-0001</w:t>
      </w:r>
      <w:r w:rsidR="00A5646D">
        <w:rPr>
          <w:rFonts w:ascii="Tms Rmn" w:hAnsi="Tms Rmn" w:cs="Tms Rmn"/>
          <w:iCs/>
          <w:color w:val="000000"/>
          <w:sz w:val="24"/>
          <w:szCs w:val="24"/>
        </w:rPr>
        <w:t>, P</w:t>
      </w:r>
      <w:r w:rsidR="00A5646D">
        <w:rPr>
          <w:rFonts w:ascii="Tms Rmn" w:hAnsi="Tms Rmn" w:cs="Tms Rmn"/>
          <w:color w:val="000000"/>
          <w:sz w:val="24"/>
          <w:szCs w:val="24"/>
        </w:rPr>
        <w:t>hone</w:t>
      </w:r>
      <w:r w:rsidR="00A5646D" w:rsidRPr="00A5646D">
        <w:rPr>
          <w:rFonts w:ascii="Tms Rmn" w:hAnsi="Tms Rmn" w:cs="Tms Rmn"/>
          <w:iCs/>
          <w:color w:val="000000"/>
          <w:sz w:val="24"/>
          <w:szCs w:val="24"/>
        </w:rPr>
        <w:t xml:space="preserve"> 505-277-9512</w:t>
      </w:r>
      <w:r w:rsidR="00A5646D">
        <w:rPr>
          <w:rFonts w:ascii="Tms Rmn" w:hAnsi="Tms Rmn" w:cs="Tms Rmn"/>
          <w:iCs/>
          <w:color w:val="000000"/>
          <w:sz w:val="24"/>
          <w:szCs w:val="24"/>
        </w:rPr>
        <w:t>, F</w:t>
      </w:r>
      <w:r w:rsidR="00A5646D" w:rsidRPr="00A5646D">
        <w:rPr>
          <w:rFonts w:ascii="Tms Rmn" w:hAnsi="Tms Rmn" w:cs="Tms Rmn"/>
          <w:color w:val="000000"/>
          <w:sz w:val="24"/>
          <w:szCs w:val="24"/>
        </w:rPr>
        <w:t xml:space="preserve">ax           </w:t>
      </w:r>
      <w:r w:rsidR="00A5646D" w:rsidRPr="00A5646D">
        <w:rPr>
          <w:rFonts w:ascii="Tms Rmn" w:hAnsi="Tms Rmn" w:cs="Tms Rmn"/>
          <w:iCs/>
          <w:color w:val="000000"/>
          <w:sz w:val="24"/>
          <w:szCs w:val="24"/>
        </w:rPr>
        <w:t>505-277-4185</w:t>
      </w:r>
      <w:r w:rsidR="00A5646D">
        <w:rPr>
          <w:rFonts w:ascii="Tms Rmn" w:hAnsi="Tms Rmn" w:cs="Tms Rmn"/>
          <w:iCs/>
          <w:color w:val="000000"/>
          <w:sz w:val="24"/>
          <w:szCs w:val="24"/>
        </w:rPr>
        <w:t xml:space="preserve">, </w:t>
      </w:r>
      <w:r w:rsidR="00A5646D">
        <w:rPr>
          <w:rFonts w:ascii="Tms Rmn" w:hAnsi="Tms Rmn" w:cs="Tms Rmn"/>
          <w:color w:val="000000"/>
          <w:sz w:val="24"/>
          <w:szCs w:val="24"/>
        </w:rPr>
        <w:t>Email</w:t>
      </w:r>
      <w:r w:rsidR="00A5646D" w:rsidRPr="00A5646D">
        <w:rPr>
          <w:rFonts w:ascii="Tms Rmn" w:hAnsi="Tms Rmn" w:cs="Tms Rmn"/>
          <w:iCs/>
          <w:color w:val="000000"/>
          <w:sz w:val="24"/>
          <w:szCs w:val="24"/>
        </w:rPr>
        <w:t xml:space="preserve"> </w:t>
      </w:r>
      <w:hyperlink r:id="rId9" w:history="1">
        <w:r w:rsidR="00A5646D" w:rsidRPr="00A5646D">
          <w:rPr>
            <w:rFonts w:ascii="Tms Rmn" w:hAnsi="Tms Rmn" w:cs="Tms Rmn"/>
            <w:iCs/>
            <w:color w:val="000000"/>
            <w:sz w:val="24"/>
            <w:szCs w:val="24"/>
            <w:u w:val="single"/>
          </w:rPr>
          <w:t>ncarr@unm.edu</w:t>
        </w:r>
      </w:hyperlink>
    </w:p>
    <w:p w:rsidR="00A5646D" w:rsidRPr="00A5646D" w:rsidRDefault="00A5646D" w:rsidP="00A5646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</w:p>
    <w:p w:rsidR="00BD4087" w:rsidRPr="00A02E88" w:rsidRDefault="00BD4087" w:rsidP="00BD40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Pr="00A02E88">
        <w:rPr>
          <w:rFonts w:ascii="Times New Roman" w:hAnsi="Times New Roman" w:cs="Times New Roman"/>
          <w:szCs w:val="20"/>
        </w:rPr>
        <w:t xml:space="preserve">Duane Hubbard, </w:t>
      </w:r>
      <w:r w:rsidRPr="00A02E88">
        <w:rPr>
          <w:rFonts w:ascii="Times New Roman" w:hAnsi="Times New Roman" w:cs="Times New Roman"/>
          <w:color w:val="000000"/>
        </w:rPr>
        <w:t>Archeologist, Southern Arizona Office</w:t>
      </w:r>
      <w:r>
        <w:rPr>
          <w:rFonts w:ascii="Times New Roman" w:hAnsi="Times New Roman" w:cs="Times New Roman"/>
          <w:color w:val="000000"/>
        </w:rPr>
        <w:t xml:space="preserve">, </w:t>
      </w:r>
      <w:r w:rsidRPr="00A02E88">
        <w:rPr>
          <w:rFonts w:ascii="Times New Roman" w:hAnsi="Times New Roman" w:cs="Times New Roman"/>
          <w:color w:val="000000"/>
        </w:rPr>
        <w:t>2120 North Central Avenue-Suite 120, Phoenix, Arizona 85004, 602-571-4326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A02E88">
        <w:rPr>
          <w:rFonts w:ascii="Times New Roman" w:hAnsi="Times New Roman" w:cs="Times New Roman"/>
          <w:szCs w:val="20"/>
        </w:rPr>
        <w:t>duane</w:t>
      </w:r>
      <w:proofErr w:type="gramEnd"/>
      <w:r w:rsidRPr="00A02E88">
        <w:rPr>
          <w:rFonts w:ascii="Times New Roman" w:hAnsi="Times New Roman" w:cs="Times New Roman"/>
          <w:szCs w:val="20"/>
        </w:rPr>
        <w:t>_hubbard@nps.gov</w:t>
      </w: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BA7F34">
        <w:rPr>
          <w:rFonts w:ascii="Times New Roman" w:hAnsi="Times New Roman" w:cs="Times New Roman"/>
          <w:b/>
        </w:rPr>
        <w:t xml:space="preserve"> $78,200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NPS Account Numbers</w:t>
      </w:r>
      <w:r w:rsidR="009A5817" w:rsidRPr="00837E7D">
        <w:rPr>
          <w:rFonts w:ascii="Times New Roman" w:hAnsi="Times New Roman" w:cs="Times New Roman"/>
          <w:b/>
        </w:rPr>
        <w:t xml:space="preserve"> (amounts in parentheses)</w:t>
      </w:r>
      <w:r w:rsidR="00757785" w:rsidRPr="00837E7D">
        <w:rPr>
          <w:rFonts w:ascii="Times New Roman" w:hAnsi="Times New Roman" w:cs="Times New Roman"/>
          <w:b/>
        </w:rPr>
        <w:t>:</w:t>
      </w:r>
      <w:r w:rsidR="00BD4087" w:rsidRPr="00BD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2A5">
        <w:rPr>
          <w:rFonts w:ascii="Times New Roman" w:hAnsi="Times New Roman" w:cs="Times New Roman"/>
          <w:color w:val="000000"/>
          <w:sz w:val="24"/>
          <w:szCs w:val="24"/>
        </w:rPr>
        <w:t xml:space="preserve">$78,200 total - </w:t>
      </w:r>
      <w:r w:rsidR="00BD4087">
        <w:rPr>
          <w:rFonts w:ascii="Times New Roman" w:hAnsi="Times New Roman" w:cs="Times New Roman"/>
          <w:color w:val="000000"/>
          <w:sz w:val="24"/>
          <w:szCs w:val="24"/>
        </w:rPr>
        <w:t>8630-F4WS-E13</w:t>
      </w:r>
      <w:r w:rsidR="009B12A5">
        <w:rPr>
          <w:rFonts w:ascii="Times New Roman" w:hAnsi="Times New Roman" w:cs="Times New Roman"/>
          <w:color w:val="000000"/>
          <w:sz w:val="24"/>
          <w:szCs w:val="24"/>
        </w:rPr>
        <w:t xml:space="preserve"> ($4,300), </w:t>
      </w:r>
      <w:r w:rsidR="00BD4087"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CA1D2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D4087">
        <w:rPr>
          <w:rFonts w:ascii="Times New Roman" w:hAnsi="Times New Roman" w:cs="Times New Roman"/>
          <w:color w:val="000000"/>
          <w:sz w:val="24"/>
          <w:szCs w:val="24"/>
        </w:rPr>
        <w:t>-F3KV-E13</w:t>
      </w:r>
      <w:r w:rsidR="009B12A5">
        <w:rPr>
          <w:rFonts w:ascii="Times New Roman" w:hAnsi="Times New Roman" w:cs="Times New Roman"/>
          <w:color w:val="000000"/>
          <w:sz w:val="24"/>
          <w:szCs w:val="24"/>
        </w:rPr>
        <w:t xml:space="preserve"> ($8,900), </w:t>
      </w:r>
      <w:r w:rsidR="00BD4087">
        <w:rPr>
          <w:rFonts w:ascii="Times New Roman" w:hAnsi="Times New Roman" w:cs="Times New Roman"/>
          <w:color w:val="000000"/>
          <w:sz w:val="24"/>
          <w:szCs w:val="24"/>
        </w:rPr>
        <w:t>8630-2012-PYC</w:t>
      </w:r>
      <w:r w:rsidR="009B12A5">
        <w:rPr>
          <w:rFonts w:ascii="Times New Roman" w:hAnsi="Times New Roman" w:cs="Times New Roman"/>
          <w:color w:val="000000"/>
          <w:sz w:val="24"/>
          <w:szCs w:val="24"/>
        </w:rPr>
        <w:t xml:space="preserve"> ($65,000)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Fund Source</w:t>
      </w:r>
      <w:r w:rsidR="00787E2E" w:rsidRPr="00837E7D">
        <w:rPr>
          <w:rFonts w:ascii="Times New Roman" w:hAnsi="Times New Roman" w:cs="Times New Roman"/>
          <w:b/>
        </w:rPr>
        <w:t xml:space="preserve"> (e.g.</w:t>
      </w:r>
      <w:r w:rsidR="009A5817" w:rsidRPr="00837E7D">
        <w:rPr>
          <w:rFonts w:ascii="Times New Roman" w:hAnsi="Times New Roman" w:cs="Times New Roman"/>
          <w:b/>
        </w:rPr>
        <w:t xml:space="preserve">, ONPS, FLREA, </w:t>
      </w:r>
      <w:r w:rsidR="00787E2E" w:rsidRPr="00837E7D">
        <w:rPr>
          <w:rFonts w:ascii="Times New Roman" w:hAnsi="Times New Roman" w:cs="Times New Roman"/>
          <w:b/>
        </w:rPr>
        <w:t xml:space="preserve">CRPP, CESU, </w:t>
      </w:r>
      <w:r w:rsidR="009A5817" w:rsidRPr="00837E7D">
        <w:rPr>
          <w:rFonts w:ascii="Times New Roman" w:hAnsi="Times New Roman" w:cs="Times New Roman"/>
          <w:b/>
        </w:rPr>
        <w:t>etc.)</w:t>
      </w:r>
      <w:r w:rsidR="00757785" w:rsidRPr="00837E7D">
        <w:rPr>
          <w:rFonts w:ascii="Times New Roman" w:hAnsi="Times New Roman" w:cs="Times New Roman"/>
          <w:b/>
        </w:rPr>
        <w:t>:</w:t>
      </w:r>
      <w:r w:rsidR="004F436B">
        <w:rPr>
          <w:rFonts w:ascii="Times New Roman" w:hAnsi="Times New Roman" w:cs="Times New Roman"/>
          <w:b/>
        </w:rPr>
        <w:t xml:space="preserve"> ONPS and Fire</w:t>
      </w:r>
      <w:r w:rsidR="00FF5E2D">
        <w:rPr>
          <w:rFonts w:ascii="Times New Roman" w:hAnsi="Times New Roman" w:cs="Times New Roman"/>
          <w:b/>
        </w:rPr>
        <w:t xml:space="preserve"> </w:t>
      </w:r>
    </w:p>
    <w:bookmarkStart w:id="1" w:name="Check1"/>
    <w:p w:rsidR="005667AC" w:rsidRPr="00837E7D" w:rsidRDefault="007B0C7B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BD4087">
        <w:rPr>
          <w:rFonts w:ascii="Times New Roman" w:hAnsi="Times New Roman" w:cs="Times New Roman"/>
        </w:rPr>
        <w:instrText xml:space="preserve"> FORMCHECKBOX </w:instrText>
      </w:r>
      <w:r w:rsidR="000345AA">
        <w:rPr>
          <w:rFonts w:ascii="Times New Roman" w:hAnsi="Times New Roman" w:cs="Times New Roman"/>
        </w:rPr>
      </w:r>
      <w:r w:rsidR="000345A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A615B5" w:rsidRPr="00837E7D">
        <w:rPr>
          <w:rFonts w:ascii="Times New Roman" w:hAnsi="Times New Roman" w:cs="Times New Roman"/>
        </w:rPr>
        <w:t xml:space="preserve">NPS Funding             </w:t>
      </w:r>
    </w:p>
    <w:p w:rsidR="00CA61C8" w:rsidRPr="00837E7D" w:rsidRDefault="007B0C7B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837E7D">
        <w:rPr>
          <w:rFonts w:ascii="Times New Roman" w:hAnsi="Times New Roman" w:cs="Times New Roman"/>
        </w:rPr>
        <w:instrText xml:space="preserve"> FORMCHECKBOX </w:instrText>
      </w:r>
      <w:r w:rsidR="000345AA">
        <w:rPr>
          <w:rFonts w:ascii="Times New Roman" w:hAnsi="Times New Roman" w:cs="Times New Roman"/>
        </w:rPr>
      </w:r>
      <w:r w:rsidR="000345AA">
        <w:rPr>
          <w:rFonts w:ascii="Times New Roman" w:hAnsi="Times New Roman" w:cs="Times New Roman"/>
        </w:rPr>
        <w:fldChar w:fldCharType="separate"/>
      </w:r>
      <w:r w:rsidRPr="00837E7D">
        <w:rPr>
          <w:rFonts w:ascii="Times New Roman" w:hAnsi="Times New Roman" w:cs="Times New Roman"/>
        </w:rPr>
        <w:fldChar w:fldCharType="end"/>
      </w:r>
      <w:r w:rsidR="009C4BC7" w:rsidRPr="00837E7D">
        <w:rPr>
          <w:rFonts w:ascii="Times New Roman" w:hAnsi="Times New Roman" w:cs="Times New Roman"/>
        </w:rPr>
        <w:t xml:space="preserve"> </w:t>
      </w:r>
      <w:r w:rsidR="001749D9" w:rsidRPr="00837E7D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837E7D">
        <w:rPr>
          <w:rFonts w:ascii="Times New Roman" w:hAnsi="Times New Roman" w:cs="Times New Roman"/>
        </w:rPr>
        <w:t>If yes</w:t>
      </w:r>
      <w:r w:rsidR="00263227" w:rsidRPr="00837E7D">
        <w:rPr>
          <w:rFonts w:ascii="Times New Roman" w:hAnsi="Times New Roman" w:cs="Times New Roman"/>
        </w:rPr>
        <w:t xml:space="preserve">, </w:t>
      </w:r>
      <w:r w:rsidR="00787E2E" w:rsidRPr="00837E7D">
        <w:rPr>
          <w:rFonts w:ascii="Times New Roman" w:hAnsi="Times New Roman" w:cs="Times New Roman"/>
        </w:rPr>
        <w:t>IMR contracting needs a co</w:t>
      </w:r>
      <w:r w:rsidR="005667AC" w:rsidRPr="00837E7D">
        <w:rPr>
          <w:rFonts w:ascii="Times New Roman" w:hAnsi="Times New Roman" w:cs="Times New Roman"/>
        </w:rPr>
        <w:t>py of the Interagency Agreement</w:t>
      </w:r>
      <w:r w:rsidR="00AD29B6" w:rsidRPr="00837E7D">
        <w:rPr>
          <w:rFonts w:ascii="Times New Roman" w:hAnsi="Times New Roman" w:cs="Times New Roman"/>
        </w:rPr>
        <w:t>.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9B12A5" w:rsidRDefault="00BD4087" w:rsidP="00BE009B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Start Date: </w:t>
      </w:r>
      <w:r w:rsidRPr="00A02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15, 2012</w:t>
      </w:r>
    </w:p>
    <w:p w:rsidR="009B12A5" w:rsidRPr="009B12A5" w:rsidRDefault="009B12A5" w:rsidP="00BE009B">
      <w:pPr>
        <w:spacing w:after="0" w:line="240" w:lineRule="auto"/>
        <w:rPr>
          <w:rFonts w:ascii="Times New Roman" w:hAnsi="Times New Roman" w:cs="Times New Roman"/>
          <w:b/>
        </w:rPr>
      </w:pPr>
    </w:p>
    <w:p w:rsidR="00BD4087" w:rsidRDefault="00BD4087" w:rsidP="00BE009B">
      <w:pPr>
        <w:spacing w:line="240" w:lineRule="auto"/>
        <w:rPr>
          <w:rFonts w:ascii="Times New Roman" w:hAnsi="Times New Roman" w:cs="Times New Roman"/>
        </w:rPr>
      </w:pPr>
      <w:r w:rsidRPr="00A02E88">
        <w:rPr>
          <w:rFonts w:ascii="Times New Roman" w:hAnsi="Times New Roman" w:cs="Times New Roman"/>
        </w:rPr>
        <w:t>Draft Final Report</w:t>
      </w:r>
      <w:r w:rsidRPr="00A02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July 1, 2013</w:t>
      </w:r>
    </w:p>
    <w:p w:rsidR="009B12A5" w:rsidRDefault="00BD4087" w:rsidP="00BE009B">
      <w:pPr>
        <w:spacing w:line="240" w:lineRule="auto"/>
        <w:rPr>
          <w:rFonts w:ascii="Times New Roman" w:hAnsi="Times New Roman" w:cs="Times New Roman"/>
        </w:rPr>
      </w:pPr>
      <w:r w:rsidRPr="00A02E88">
        <w:rPr>
          <w:rFonts w:ascii="Times New Roman" w:hAnsi="Times New Roman" w:cs="Times New Roman"/>
        </w:rPr>
        <w:t>Final Report</w:t>
      </w:r>
      <w:r w:rsidRPr="00A02E88">
        <w:rPr>
          <w:rFonts w:ascii="Times New Roman" w:hAnsi="Times New Roman" w:cs="Times New Roman"/>
        </w:rPr>
        <w:tab/>
      </w:r>
      <w:r w:rsidRPr="00A02E88">
        <w:rPr>
          <w:rFonts w:ascii="Times New Roman" w:hAnsi="Times New Roman" w:cs="Times New Roman"/>
        </w:rPr>
        <w:tab/>
      </w:r>
      <w:r w:rsidR="009B12A5">
        <w:rPr>
          <w:rFonts w:ascii="Times New Roman" w:hAnsi="Times New Roman" w:cs="Times New Roman"/>
        </w:rPr>
        <w:t>September 30, 2013</w:t>
      </w:r>
    </w:p>
    <w:p w:rsidR="00BD4087" w:rsidRPr="00BD4087" w:rsidRDefault="00BD4087" w:rsidP="00BE009B">
      <w:pPr>
        <w:spacing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End Date: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September 30, 2013</w:t>
      </w: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4976762"/>
        <w:placeholder>
          <w:docPart w:val="0ECB26C42F084848B8DAED09CF5E2B52"/>
        </w:placeholder>
      </w:sdtPr>
      <w:sdtEndPr>
        <w:rPr>
          <w:sz w:val="22"/>
        </w:rPr>
      </w:sdtEnd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62784102"/>
            <w:placeholder>
              <w:docPart w:val="9A24B839DE86460BA6B5B2F22606CE96"/>
            </w:placeholder>
          </w:sdtPr>
          <w:sdtEndPr/>
          <w:sdtContent>
            <w:p w:rsidR="009B12A5" w:rsidRPr="00863196" w:rsidRDefault="009B12A5" w:rsidP="009B12A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 xml:space="preserve">This project continues the recording and surficial, high precision mapping, recording and pedestrian survey of the lower grasslands in Coronado National Memorial and </w:t>
              </w:r>
              <w:proofErr w:type="spellStart"/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>Chiricahua</w:t>
              </w:r>
              <w:proofErr w:type="spellEnd"/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 xml:space="preserve"> National Monument.  These sites include a range of site types from historic ranching features to </w:t>
              </w:r>
              <w:proofErr w:type="gramStart"/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>Archaic</w:t>
              </w:r>
              <w:proofErr w:type="gramEnd"/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 xml:space="preserve"> period lithic scatters.  Due to the specific skill-set required in mapping and recording </w:t>
              </w:r>
              <w:proofErr w:type="gramStart"/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>Archaic</w:t>
              </w:r>
              <w:proofErr w:type="gramEnd"/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 xml:space="preserve"> sites, a specialist in this time period will be required.  </w:t>
              </w:r>
            </w:p>
            <w:p w:rsidR="009B12A5" w:rsidRPr="00030FE6" w:rsidRDefault="009B12A5" w:rsidP="00030FE6">
              <w:p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>UNM staff will focus on</w:t>
              </w:r>
              <w:r w:rsidRPr="00863196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r w:rsidRPr="0086319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reconnaissance and relocation of archaeological sites including identifying or verifying boundaries of sites.  </w:t>
              </w:r>
              <w:r w:rsidRPr="00863196">
                <w:rPr>
                  <w:rFonts w:ascii="Times New Roman" w:hAnsi="Times New Roman" w:cs="Times New Roman"/>
                  <w:sz w:val="24"/>
                  <w:szCs w:val="24"/>
                </w:rPr>
                <w:t xml:space="preserve">Using a variety of mapping methodologies, each site will be mapped to include identification of in-situ architecture and wall fall (mapping individual rocks) when appropriate. Any associated features will be mapped. </w:t>
              </w:r>
              <w:r w:rsidRPr="0086319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High precision site mapping including all features and architectural remains, topography, site boundaries, drainages, significant flora, and bedrock may be required.  Finally, mapping of UDA/DT features (trails/camps), trash piles, disturbance or vandalism will be conducted.</w:t>
              </w:r>
            </w:p>
          </w:sdtContent>
        </w:sdt>
      </w:sdtContent>
    </w:sdt>
    <w:sectPr w:rsidR="009B12A5" w:rsidRPr="00030FE6" w:rsidSect="00A615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AA" w:rsidRDefault="000345AA" w:rsidP="00F63822">
      <w:pPr>
        <w:spacing w:after="0" w:line="240" w:lineRule="auto"/>
      </w:pPr>
      <w:r>
        <w:separator/>
      </w:r>
    </w:p>
  </w:endnote>
  <w:endnote w:type="continuationSeparator" w:id="0">
    <w:p w:rsidR="000345AA" w:rsidRDefault="000345AA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6C" w:rsidRDefault="001A0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3016"/>
      <w:docPartObj>
        <w:docPartGallery w:val="Page Numbers (Bottom of Page)"/>
        <w:docPartUnique/>
      </w:docPartObj>
    </w:sdtPr>
    <w:sdtEndPr/>
    <w:sdtContent>
      <w:p w:rsidR="001A026C" w:rsidRDefault="007B0C7B">
        <w:pPr>
          <w:pStyle w:val="Footer"/>
          <w:jc w:val="right"/>
        </w:pPr>
        <w:r>
          <w:fldChar w:fldCharType="begin"/>
        </w:r>
        <w:r w:rsidR="001A026C">
          <w:instrText xml:space="preserve"> PAGE   \* MERGEFORMAT </w:instrText>
        </w:r>
        <w:r>
          <w:fldChar w:fldCharType="separate"/>
        </w:r>
        <w:r w:rsidR="00A53EB3">
          <w:rPr>
            <w:noProof/>
          </w:rPr>
          <w:t>1</w:t>
        </w:r>
        <w:r>
          <w:fldChar w:fldCharType="end"/>
        </w:r>
      </w:p>
    </w:sdtContent>
  </w:sdt>
  <w:p w:rsidR="001A026C" w:rsidRDefault="001A02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6C" w:rsidRDefault="001A0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AA" w:rsidRDefault="000345AA" w:rsidP="00F63822">
      <w:pPr>
        <w:spacing w:after="0" w:line="240" w:lineRule="auto"/>
      </w:pPr>
      <w:r>
        <w:separator/>
      </w:r>
    </w:p>
  </w:footnote>
  <w:footnote w:type="continuationSeparator" w:id="0">
    <w:p w:rsidR="000345AA" w:rsidRDefault="000345AA" w:rsidP="00F6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6C" w:rsidRDefault="001A0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6C" w:rsidRDefault="001A0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6C" w:rsidRDefault="001A0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0FE6"/>
    <w:rsid w:val="000345AA"/>
    <w:rsid w:val="00037CE6"/>
    <w:rsid w:val="00080710"/>
    <w:rsid w:val="000B6AFD"/>
    <w:rsid w:val="00121EEF"/>
    <w:rsid w:val="00156F4A"/>
    <w:rsid w:val="00167A28"/>
    <w:rsid w:val="001749D9"/>
    <w:rsid w:val="00174BE2"/>
    <w:rsid w:val="00197E10"/>
    <w:rsid w:val="001A026C"/>
    <w:rsid w:val="001B664A"/>
    <w:rsid w:val="001C0EAF"/>
    <w:rsid w:val="001C2F45"/>
    <w:rsid w:val="001D468C"/>
    <w:rsid w:val="002065C4"/>
    <w:rsid w:val="00210B66"/>
    <w:rsid w:val="00212080"/>
    <w:rsid w:val="002461F4"/>
    <w:rsid w:val="002477C3"/>
    <w:rsid w:val="00263227"/>
    <w:rsid w:val="002A3041"/>
    <w:rsid w:val="002B4A7F"/>
    <w:rsid w:val="002D7D45"/>
    <w:rsid w:val="002E659F"/>
    <w:rsid w:val="0032676A"/>
    <w:rsid w:val="003440EC"/>
    <w:rsid w:val="00347F76"/>
    <w:rsid w:val="0035231A"/>
    <w:rsid w:val="00362E4F"/>
    <w:rsid w:val="00364A68"/>
    <w:rsid w:val="003D287D"/>
    <w:rsid w:val="003E2C0F"/>
    <w:rsid w:val="004246BB"/>
    <w:rsid w:val="00494AC3"/>
    <w:rsid w:val="00496A58"/>
    <w:rsid w:val="004E2ACF"/>
    <w:rsid w:val="004F436B"/>
    <w:rsid w:val="00502909"/>
    <w:rsid w:val="0052155C"/>
    <w:rsid w:val="005352D0"/>
    <w:rsid w:val="00555DE8"/>
    <w:rsid w:val="005667AC"/>
    <w:rsid w:val="005C1505"/>
    <w:rsid w:val="005C4689"/>
    <w:rsid w:val="005E3CEA"/>
    <w:rsid w:val="005E3E5D"/>
    <w:rsid w:val="005E72B1"/>
    <w:rsid w:val="00641903"/>
    <w:rsid w:val="00677FB8"/>
    <w:rsid w:val="006812ED"/>
    <w:rsid w:val="00683370"/>
    <w:rsid w:val="006B3208"/>
    <w:rsid w:val="006F0323"/>
    <w:rsid w:val="00735F86"/>
    <w:rsid w:val="00753CE8"/>
    <w:rsid w:val="0075622F"/>
    <w:rsid w:val="00757785"/>
    <w:rsid w:val="007607AC"/>
    <w:rsid w:val="00760CE3"/>
    <w:rsid w:val="0077103E"/>
    <w:rsid w:val="0077636E"/>
    <w:rsid w:val="00787E2E"/>
    <w:rsid w:val="007B0C7B"/>
    <w:rsid w:val="007E7098"/>
    <w:rsid w:val="007F6804"/>
    <w:rsid w:val="00816228"/>
    <w:rsid w:val="00826F9F"/>
    <w:rsid w:val="00834FF2"/>
    <w:rsid w:val="00837E7D"/>
    <w:rsid w:val="0084243C"/>
    <w:rsid w:val="00844091"/>
    <w:rsid w:val="00863196"/>
    <w:rsid w:val="008B07B4"/>
    <w:rsid w:val="008C0A8E"/>
    <w:rsid w:val="008D7202"/>
    <w:rsid w:val="008F232A"/>
    <w:rsid w:val="009274F0"/>
    <w:rsid w:val="0093254F"/>
    <w:rsid w:val="00947B80"/>
    <w:rsid w:val="00961FDF"/>
    <w:rsid w:val="009965E4"/>
    <w:rsid w:val="009A5817"/>
    <w:rsid w:val="009B12A5"/>
    <w:rsid w:val="009C4880"/>
    <w:rsid w:val="009C4BC7"/>
    <w:rsid w:val="009D017E"/>
    <w:rsid w:val="009D293B"/>
    <w:rsid w:val="009E2861"/>
    <w:rsid w:val="00A035B6"/>
    <w:rsid w:val="00A124C5"/>
    <w:rsid w:val="00A146D5"/>
    <w:rsid w:val="00A32A3F"/>
    <w:rsid w:val="00A52235"/>
    <w:rsid w:val="00A53EB3"/>
    <w:rsid w:val="00A5646D"/>
    <w:rsid w:val="00A615B5"/>
    <w:rsid w:val="00A83F36"/>
    <w:rsid w:val="00A85BCB"/>
    <w:rsid w:val="00AB63AD"/>
    <w:rsid w:val="00AD29B6"/>
    <w:rsid w:val="00AE33E0"/>
    <w:rsid w:val="00B22C88"/>
    <w:rsid w:val="00B82BDE"/>
    <w:rsid w:val="00BA3593"/>
    <w:rsid w:val="00BA68AC"/>
    <w:rsid w:val="00BA7F34"/>
    <w:rsid w:val="00BB7502"/>
    <w:rsid w:val="00BC03D7"/>
    <w:rsid w:val="00BD4087"/>
    <w:rsid w:val="00BE009B"/>
    <w:rsid w:val="00C40F04"/>
    <w:rsid w:val="00C55FFB"/>
    <w:rsid w:val="00C6738D"/>
    <w:rsid w:val="00C910A0"/>
    <w:rsid w:val="00CA1D22"/>
    <w:rsid w:val="00CA61C8"/>
    <w:rsid w:val="00CA6DEE"/>
    <w:rsid w:val="00CF2A65"/>
    <w:rsid w:val="00D2322E"/>
    <w:rsid w:val="00D41F8F"/>
    <w:rsid w:val="00D50150"/>
    <w:rsid w:val="00D532E8"/>
    <w:rsid w:val="00D77A9B"/>
    <w:rsid w:val="00D81DAE"/>
    <w:rsid w:val="00D8787D"/>
    <w:rsid w:val="00DA1B08"/>
    <w:rsid w:val="00DC35CC"/>
    <w:rsid w:val="00DF00B7"/>
    <w:rsid w:val="00E21BDE"/>
    <w:rsid w:val="00E225F1"/>
    <w:rsid w:val="00E625FF"/>
    <w:rsid w:val="00EA6C44"/>
    <w:rsid w:val="00F04A00"/>
    <w:rsid w:val="00F63822"/>
    <w:rsid w:val="00F8159A"/>
    <w:rsid w:val="00F914FA"/>
    <w:rsid w:val="00FB1663"/>
    <w:rsid w:val="00FC6336"/>
    <w:rsid w:val="00FD2E52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carr@unm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  <w:docPart>
      <w:docPartPr>
        <w:name w:val="9A24B839DE86460BA6B5B2F22606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B020-4BF8-41ED-AE7B-1937BC3EC054}"/>
      </w:docPartPr>
      <w:docPartBody>
        <w:p w:rsidR="001E010C" w:rsidRDefault="001E010C" w:rsidP="001E010C">
          <w:pPr>
            <w:pStyle w:val="9A24B839DE86460BA6B5B2F22606CE96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1C7886"/>
    <w:rsid w:val="001E010C"/>
    <w:rsid w:val="002A23E4"/>
    <w:rsid w:val="0033752C"/>
    <w:rsid w:val="00365A4C"/>
    <w:rsid w:val="003A4E3D"/>
    <w:rsid w:val="003B79C4"/>
    <w:rsid w:val="004546EF"/>
    <w:rsid w:val="00542900"/>
    <w:rsid w:val="005D4D61"/>
    <w:rsid w:val="005F56BF"/>
    <w:rsid w:val="0064338A"/>
    <w:rsid w:val="006848BD"/>
    <w:rsid w:val="00874686"/>
    <w:rsid w:val="008B6ACE"/>
    <w:rsid w:val="009655A8"/>
    <w:rsid w:val="00A077BB"/>
    <w:rsid w:val="00B84110"/>
    <w:rsid w:val="00BE328B"/>
    <w:rsid w:val="00C35641"/>
    <w:rsid w:val="00C64D66"/>
    <w:rsid w:val="00C70C75"/>
    <w:rsid w:val="00C87605"/>
    <w:rsid w:val="00D13895"/>
    <w:rsid w:val="00DC6089"/>
    <w:rsid w:val="00E40BF5"/>
    <w:rsid w:val="00E96FD8"/>
    <w:rsid w:val="00EB5B8C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686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  <w:style w:type="paragraph" w:customStyle="1" w:styleId="380D34CF695E4D219AC5584C473F38D4">
    <w:name w:val="380D34CF695E4D219AC5584C473F38D4"/>
    <w:rsid w:val="001E010C"/>
  </w:style>
  <w:style w:type="paragraph" w:customStyle="1" w:styleId="DE32AFAEE0174BCA94A24BC6F4573D31">
    <w:name w:val="DE32AFAEE0174BCA94A24BC6F4573D31"/>
    <w:rsid w:val="001E010C"/>
  </w:style>
  <w:style w:type="paragraph" w:customStyle="1" w:styleId="89C6D6A7EE044D56B05F0D37E7C3EBAF">
    <w:name w:val="89C6D6A7EE044D56B05F0D37E7C3EBAF"/>
    <w:rsid w:val="001E010C"/>
  </w:style>
  <w:style w:type="paragraph" w:customStyle="1" w:styleId="10AF21CEC4534252AC0495FEEB83BEAD">
    <w:name w:val="10AF21CEC4534252AC0495FEEB83BEAD"/>
    <w:rsid w:val="001E010C"/>
  </w:style>
  <w:style w:type="paragraph" w:customStyle="1" w:styleId="9A24B839DE86460BA6B5B2F22606CE96">
    <w:name w:val="9A24B839DE86460BA6B5B2F22606CE96"/>
    <w:rsid w:val="001E010C"/>
  </w:style>
  <w:style w:type="paragraph" w:customStyle="1" w:styleId="E81339621937403F9552F7E92B7279C7">
    <w:name w:val="E81339621937403F9552F7E92B7279C7"/>
    <w:rsid w:val="001E010C"/>
  </w:style>
  <w:style w:type="paragraph" w:customStyle="1" w:styleId="A7E1F2A3AF2E441FB93E7E0F846C6B67">
    <w:name w:val="A7E1F2A3AF2E441FB93E7E0F846C6B67"/>
    <w:rsid w:val="008746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12FA-5D67-4409-BC70-277B8D7B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2014-06-19T18:25:00Z</dcterms:created>
  <dcterms:modified xsi:type="dcterms:W3CDTF">2014-06-19T18:25:00Z</dcterms:modified>
</cp:coreProperties>
</file>