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C77466" w:rsidRDefault="00A615B5" w:rsidP="00AE33E0">
      <w:pPr>
        <w:spacing w:after="0" w:line="240" w:lineRule="auto"/>
        <w:rPr>
          <w:rFonts w:ascii="Times New Roman" w:hAnsi="Times New Roman" w:cs="Times New Roman"/>
          <w:b/>
        </w:rPr>
      </w:pPr>
      <w:bookmarkStart w:id="0" w:name="_GoBack"/>
      <w:bookmarkEnd w:id="0"/>
      <w:r w:rsidRPr="00C77466">
        <w:rPr>
          <w:rFonts w:ascii="Times New Roman" w:hAnsi="Times New Roman" w:cs="Times New Roman"/>
          <w:b/>
        </w:rPr>
        <w:t>PR Number:</w:t>
      </w:r>
      <w:r w:rsidR="005B6155">
        <w:rPr>
          <w:rFonts w:ascii="Times New Roman" w:hAnsi="Times New Roman" w:cs="Times New Roman"/>
          <w:b/>
        </w:rPr>
        <w:t xml:space="preserve"> </w:t>
      </w:r>
      <w:r w:rsidR="005B6155" w:rsidRPr="00AC02AE">
        <w:rPr>
          <w:rFonts w:ascii="Times New Roman" w:hAnsi="Times New Roman" w:cs="Times New Roman"/>
        </w:rPr>
        <w:t>R7810110019</w:t>
      </w:r>
    </w:p>
    <w:p w:rsidR="00CA61C8" w:rsidRPr="00C77466" w:rsidRDefault="00CA61C8" w:rsidP="00AE33E0">
      <w:pPr>
        <w:spacing w:after="0" w:line="240" w:lineRule="auto"/>
        <w:rPr>
          <w:rFonts w:ascii="Times New Roman" w:hAnsi="Times New Roman" w:cs="Times New Roman"/>
        </w:rPr>
      </w:pPr>
      <w:r w:rsidRPr="00C77466">
        <w:rPr>
          <w:rFonts w:ascii="Times New Roman" w:hAnsi="Times New Roman" w:cs="Times New Roman"/>
          <w:b/>
        </w:rPr>
        <w:t>Award Number:</w:t>
      </w:r>
      <w:r w:rsidR="00A47FD7">
        <w:rPr>
          <w:rFonts w:ascii="Times New Roman" w:hAnsi="Times New Roman" w:cs="Times New Roman"/>
        </w:rPr>
        <w:t xml:space="preserve"> </w:t>
      </w:r>
      <w:r w:rsidR="00A47FD7">
        <w:rPr>
          <w:rFonts w:ascii="Times New Roman" w:hAnsi="Times New Roman" w:cs="Times New Roman"/>
          <w:b/>
        </w:rPr>
        <w:t>P11AT10</w:t>
      </w:r>
      <w:r w:rsidR="00C14C6C">
        <w:rPr>
          <w:rFonts w:ascii="Times New Roman" w:hAnsi="Times New Roman" w:cs="Times New Roman"/>
          <w:b/>
        </w:rPr>
        <w:t>352</w:t>
      </w:r>
      <w:r w:rsidR="00AC02AE">
        <w:rPr>
          <w:rFonts w:ascii="Times New Roman" w:hAnsi="Times New Roman" w:cs="Times New Roman"/>
        </w:rPr>
        <w:t xml:space="preserve"> </w:t>
      </w:r>
      <w:r w:rsidR="00AC02AE">
        <w:rPr>
          <w:rFonts w:ascii="Times New Roman" w:hAnsi="Times New Roman" w:cs="Times New Roman"/>
          <w:b/>
        </w:rPr>
        <w:t>UNM-67</w:t>
      </w:r>
      <w:r w:rsidR="00760CE3" w:rsidRPr="00C77466">
        <w:rPr>
          <w:rFonts w:ascii="Times New Roman" w:hAnsi="Times New Roman" w:cs="Times New Roman"/>
        </w:rPr>
        <w:t xml:space="preserve">                                                              </w:t>
      </w:r>
    </w:p>
    <w:p w:rsidR="00D41F8F" w:rsidRPr="00C77466" w:rsidRDefault="00797988" w:rsidP="00AE33E0">
      <w:pPr>
        <w:spacing w:after="0" w:line="240" w:lineRule="auto"/>
        <w:rPr>
          <w:rFonts w:ascii="Times New Roman" w:hAnsi="Times New Roman" w:cs="Times New Roman"/>
          <w:b/>
        </w:rPr>
      </w:pPr>
      <w:r w:rsidRPr="00797988">
        <w:rPr>
          <w:rFonts w:ascii="Times New Roman" w:hAnsi="Times New Roman" w:cs="Times New Roman"/>
          <w:b/>
        </w:rPr>
        <w:t>Park/NPS Unit: White Sands National Monument</w:t>
      </w:r>
    </w:p>
    <w:p w:rsidR="00120F5B" w:rsidRPr="00C77466" w:rsidRDefault="00797988" w:rsidP="00120F5B">
      <w:pPr>
        <w:rPr>
          <w:rFonts w:ascii="Times New Roman" w:hAnsi="Times New Roman" w:cs="Times New Roman"/>
          <w:i/>
        </w:rPr>
      </w:pPr>
      <w:r w:rsidRPr="00797988">
        <w:rPr>
          <w:rFonts w:ascii="Times New Roman" w:hAnsi="Times New Roman" w:cs="Times New Roman"/>
          <w:b/>
        </w:rPr>
        <w:t xml:space="preserve">Title of Project: </w:t>
      </w:r>
      <w:r w:rsidRPr="00797988">
        <w:rPr>
          <w:rFonts w:ascii="Times New Roman" w:hAnsi="Times New Roman" w:cs="Times New Roman"/>
        </w:rPr>
        <w:t xml:space="preserve">Joint Research on the Endemism </w:t>
      </w:r>
      <w:bookmarkStart w:id="1" w:name="OLE_LINK5"/>
      <w:r w:rsidRPr="00797988">
        <w:rPr>
          <w:rFonts w:ascii="Times New Roman" w:hAnsi="Times New Roman" w:cs="Times New Roman"/>
        </w:rPr>
        <w:t xml:space="preserve">of White Sands National Monument and </w:t>
      </w:r>
      <w:proofErr w:type="spellStart"/>
      <w:r w:rsidRPr="00797988">
        <w:rPr>
          <w:rFonts w:ascii="Times New Roman" w:hAnsi="Times New Roman" w:cs="Times New Roman"/>
        </w:rPr>
        <w:t>Cuatrociénegas</w:t>
      </w:r>
      <w:proofErr w:type="spellEnd"/>
      <w:r w:rsidRPr="00797988">
        <w:rPr>
          <w:rFonts w:ascii="Times New Roman" w:hAnsi="Times New Roman" w:cs="Times New Roman"/>
        </w:rPr>
        <w:t xml:space="preserve"> Protected Area: Phase III, FY11</w:t>
      </w:r>
    </w:p>
    <w:bookmarkEnd w:id="1"/>
    <w:p w:rsidR="005667AC" w:rsidRPr="00C77466" w:rsidRDefault="005667AC" w:rsidP="005667AC">
      <w:pPr>
        <w:spacing w:after="0" w:line="240" w:lineRule="auto"/>
        <w:rPr>
          <w:rFonts w:ascii="Times New Roman" w:hAnsi="Times New Roman" w:cs="Times New Roman"/>
          <w:b/>
        </w:rPr>
      </w:pPr>
    </w:p>
    <w:p w:rsidR="005667AC" w:rsidRPr="00C77466" w:rsidRDefault="005667AC" w:rsidP="005667AC">
      <w:pPr>
        <w:spacing w:after="0" w:line="240" w:lineRule="auto"/>
        <w:rPr>
          <w:rFonts w:ascii="Times New Roman" w:hAnsi="Times New Roman" w:cs="Times New Roman"/>
        </w:rPr>
      </w:pPr>
      <w:r w:rsidRPr="00C77466">
        <w:rPr>
          <w:rFonts w:ascii="Times New Roman" w:hAnsi="Times New Roman" w:cs="Times New Roman"/>
          <w:b/>
        </w:rPr>
        <w:t>Administered through the: (pick from drop down list):</w:t>
      </w:r>
      <w:r w:rsidRPr="00C77466">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B33C77" w:rsidRPr="00C77466">
            <w:rPr>
              <w:rFonts w:ascii="Times New Roman" w:hAnsi="Times New Roman" w:cs="Times New Roman"/>
            </w:rPr>
            <w:t>Colorado Plateau Cooperative Ecosystem Studies Unit Cooperative Agreement Number H1200-09-0005</w:t>
          </w:r>
        </w:sdtContent>
      </w:sdt>
    </w:p>
    <w:p w:rsidR="009A5817" w:rsidRPr="00C77466" w:rsidRDefault="009A5817" w:rsidP="00D41F8F">
      <w:pPr>
        <w:spacing w:after="0" w:line="240" w:lineRule="auto"/>
        <w:rPr>
          <w:rFonts w:ascii="Times New Roman" w:hAnsi="Times New Roman" w:cs="Times New Roman"/>
        </w:rPr>
      </w:pPr>
    </w:p>
    <w:p w:rsidR="00D41F8F" w:rsidRPr="00C77466" w:rsidRDefault="00023570" w:rsidP="00677FB8">
      <w:pPr>
        <w:spacing w:after="0" w:line="240" w:lineRule="auto"/>
        <w:rPr>
          <w:rFonts w:ascii="Times New Roman" w:hAnsi="Times New Roman" w:cs="Times New Roman"/>
        </w:rPr>
      </w:pPr>
      <w:r w:rsidRPr="00C77466">
        <w:rPr>
          <w:rFonts w:ascii="Times New Roman" w:hAnsi="Times New Roman" w:cs="Times New Roman"/>
          <w:b/>
        </w:rPr>
        <w:t>CESU Partner</w:t>
      </w:r>
      <w:r w:rsidR="00D8787D" w:rsidRPr="00C77466">
        <w:rPr>
          <w:rFonts w:ascii="Times New Roman" w:hAnsi="Times New Roman" w:cs="Times New Roman"/>
          <w:b/>
        </w:rPr>
        <w:t xml:space="preserve"> (pick from drop down list)</w:t>
      </w:r>
      <w:r w:rsidRPr="00C77466">
        <w:rPr>
          <w:rFonts w:ascii="Times New Roman" w:hAnsi="Times New Roman" w:cs="Times New Roman"/>
          <w:b/>
        </w:rPr>
        <w:t>:</w:t>
      </w:r>
      <w:r w:rsidR="00502909" w:rsidRPr="00C77466">
        <w:rPr>
          <w:rFonts w:ascii="Times New Roman" w:hAnsi="Times New Roman" w:cs="Times New Roman"/>
        </w:rPr>
        <w:t xml:space="preserve">   </w:t>
      </w:r>
      <w:r w:rsidR="002D7D45" w:rsidRPr="00C77466">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B33C77" w:rsidRPr="00C77466">
            <w:rPr>
              <w:rStyle w:val="Style1Char"/>
              <w:rFonts w:ascii="Times New Roman" w:hAnsi="Times New Roman" w:cs="Times New Roman"/>
            </w:rPr>
            <w:t>University of New Mexico</w:t>
          </w:r>
        </w:sdtContent>
      </w:sdt>
    </w:p>
    <w:p w:rsidR="00677FB8" w:rsidRPr="00C77466" w:rsidRDefault="00677FB8" w:rsidP="00677FB8">
      <w:pPr>
        <w:spacing w:after="0" w:line="240" w:lineRule="auto"/>
        <w:rPr>
          <w:rFonts w:ascii="Times New Roman" w:hAnsi="Times New Roman" w:cs="Times New Roman"/>
          <w:b/>
        </w:rPr>
      </w:pPr>
    </w:p>
    <w:p w:rsidR="00D8787D" w:rsidRPr="00C77466" w:rsidRDefault="00D8787D" w:rsidP="00677FB8">
      <w:pPr>
        <w:spacing w:after="0" w:line="240" w:lineRule="auto"/>
        <w:rPr>
          <w:rFonts w:ascii="Times New Roman" w:hAnsi="Times New Roman" w:cs="Times New Roman"/>
          <w:b/>
          <w:u w:val="single"/>
        </w:rPr>
      </w:pPr>
      <w:r w:rsidRPr="00C77466">
        <w:rPr>
          <w:rFonts w:ascii="Times New Roman" w:hAnsi="Times New Roman" w:cs="Times New Roman"/>
          <w:b/>
          <w:u w:val="single"/>
        </w:rPr>
        <w:t>Project Contacts</w:t>
      </w:r>
    </w:p>
    <w:p w:rsidR="00120F5B" w:rsidRPr="00C77466" w:rsidRDefault="00677FB8" w:rsidP="00120F5B">
      <w:pPr>
        <w:rPr>
          <w:rFonts w:ascii="Times New Roman" w:hAnsi="Times New Roman" w:cs="Times New Roman"/>
        </w:rPr>
      </w:pPr>
      <w:r w:rsidRPr="00C77466">
        <w:rPr>
          <w:rFonts w:ascii="Times New Roman" w:hAnsi="Times New Roman" w:cs="Times New Roman"/>
          <w:b/>
        </w:rPr>
        <w:t>Principal Investigator:</w:t>
      </w:r>
      <w:r w:rsidRPr="00C77466">
        <w:rPr>
          <w:rFonts w:ascii="Times New Roman" w:hAnsi="Times New Roman" w:cs="Times New Roman"/>
        </w:rPr>
        <w:t xml:space="preserve"> </w:t>
      </w:r>
      <w:r w:rsidR="00797988" w:rsidRPr="00797988">
        <w:rPr>
          <w:rFonts w:ascii="Times New Roman" w:hAnsi="Times New Roman" w:cs="Times New Roman"/>
        </w:rPr>
        <w:t xml:space="preserve">Kelly Miller , Curator, Division of Arthropods </w:t>
      </w:r>
      <w:r w:rsidR="00797988" w:rsidRPr="00797988">
        <w:rPr>
          <w:rFonts w:ascii="Times New Roman" w:hAnsi="Times New Roman" w:cs="Times New Roman"/>
          <w:color w:val="000000"/>
        </w:rPr>
        <w:t>University of New Mexico Board of Regents</w:t>
      </w:r>
      <w:r w:rsidR="00797988" w:rsidRPr="00797988">
        <w:rPr>
          <w:rFonts w:ascii="Times New Roman" w:hAnsi="Times New Roman" w:cs="Times New Roman"/>
        </w:rPr>
        <w:t xml:space="preserve">, </w:t>
      </w:r>
      <w:r w:rsidR="00797988" w:rsidRPr="00797988">
        <w:rPr>
          <w:rFonts w:ascii="Times New Roman" w:hAnsi="Times New Roman" w:cs="Times New Roman"/>
          <w:color w:val="000000"/>
        </w:rPr>
        <w:t xml:space="preserve">MSC03 2020, </w:t>
      </w:r>
      <w:r w:rsidR="00797988" w:rsidRPr="00797988">
        <w:rPr>
          <w:rFonts w:ascii="Times New Roman" w:hAnsi="Times New Roman" w:cs="Times New Roman"/>
        </w:rPr>
        <w:t xml:space="preserve"> </w:t>
      </w:r>
      <w:r w:rsidR="00797988" w:rsidRPr="00797988">
        <w:rPr>
          <w:rFonts w:ascii="Times New Roman" w:hAnsi="Times New Roman" w:cs="Times New Roman"/>
          <w:color w:val="000000"/>
        </w:rPr>
        <w:t>1 University of New Mexico</w:t>
      </w:r>
      <w:r w:rsidR="00797988" w:rsidRPr="00797988">
        <w:rPr>
          <w:rFonts w:ascii="Times New Roman" w:hAnsi="Times New Roman" w:cs="Times New Roman"/>
        </w:rPr>
        <w:t xml:space="preserve">, </w:t>
      </w:r>
      <w:r w:rsidR="00797988" w:rsidRPr="00797988">
        <w:rPr>
          <w:rFonts w:ascii="Times New Roman" w:hAnsi="Times New Roman" w:cs="Times New Roman"/>
          <w:color w:val="000000"/>
        </w:rPr>
        <w:t>Albuquerque  NM 87131-0001</w:t>
      </w:r>
      <w:r w:rsidR="00797988" w:rsidRPr="00797988">
        <w:rPr>
          <w:rFonts w:ascii="Times New Roman" w:hAnsi="Times New Roman" w:cs="Times New Roman"/>
        </w:rPr>
        <w:t>, (505) 277-8168 kbmiller@unm.edu</w:t>
      </w:r>
    </w:p>
    <w:p w:rsidR="00121EEF" w:rsidRPr="00C77466" w:rsidRDefault="00121EEF" w:rsidP="00677FB8">
      <w:pPr>
        <w:spacing w:after="0" w:line="240" w:lineRule="auto"/>
        <w:rPr>
          <w:rFonts w:ascii="Times New Roman" w:hAnsi="Times New Roman" w:cs="Times New Roman"/>
        </w:rPr>
      </w:pPr>
      <w:r w:rsidRPr="00C77466">
        <w:rPr>
          <w:rFonts w:ascii="Times New Roman" w:hAnsi="Times New Roman" w:cs="Times New Roman"/>
          <w:b/>
        </w:rPr>
        <w:t>Co-Investigator (if appropriate):</w:t>
      </w:r>
      <w:r w:rsidRPr="00C77466">
        <w:rPr>
          <w:rFonts w:ascii="Times New Roman" w:hAnsi="Times New Roman" w:cs="Times New Roman"/>
        </w:rPr>
        <w:t xml:space="preserve"> Name, Title, Partner, Address, Phone, Fax, Email</w:t>
      </w:r>
    </w:p>
    <w:p w:rsidR="009B7B9C" w:rsidRDefault="00677FB8" w:rsidP="009B7B9C">
      <w:pPr>
        <w:autoSpaceDE w:val="0"/>
        <w:autoSpaceDN w:val="0"/>
        <w:adjustRightInd w:val="0"/>
        <w:spacing w:after="0" w:line="240" w:lineRule="auto"/>
        <w:ind w:left="60"/>
        <w:rPr>
          <w:rFonts w:ascii="Tms Rmn" w:hAnsi="Tms Rmn" w:cs="Tms Rmn"/>
          <w:color w:val="000000"/>
          <w:sz w:val="24"/>
          <w:szCs w:val="24"/>
        </w:rPr>
      </w:pPr>
      <w:r w:rsidRPr="00C77466">
        <w:rPr>
          <w:rFonts w:ascii="Times New Roman" w:hAnsi="Times New Roman" w:cs="Times New Roman"/>
          <w:b/>
        </w:rPr>
        <w:t>Partner Administrative Contact:</w:t>
      </w:r>
      <w:r w:rsidRPr="00C77466">
        <w:rPr>
          <w:rFonts w:ascii="Times New Roman" w:hAnsi="Times New Roman" w:cs="Times New Roman"/>
        </w:rPr>
        <w:t xml:space="preserve"> </w:t>
      </w:r>
      <w:r w:rsidR="009B7B9C" w:rsidRPr="009B7B9C">
        <w:rPr>
          <w:rFonts w:ascii="Times New Roman" w:hAnsi="Times New Roman" w:cs="Times New Roman"/>
          <w:color w:val="000000"/>
        </w:rPr>
        <w:t>Brenda Baker</w:t>
      </w:r>
      <w:r w:rsidR="00797988" w:rsidRPr="00797988">
        <w:rPr>
          <w:rFonts w:ascii="Times New Roman" w:hAnsi="Times New Roman" w:cs="Times New Roman"/>
          <w:color w:val="000000"/>
        </w:rPr>
        <w:t xml:space="preserve">, Contract &amp; Grants Administrator, Pre-Award Services, 1700 Lomas Blvd., NE, Suite 2200 </w:t>
      </w:r>
      <w:smartTag w:uri="urn:schemas-microsoft-com:office:smarttags" w:element="stockticker">
        <w:r w:rsidR="00797988" w:rsidRPr="00797988">
          <w:rPr>
            <w:rFonts w:ascii="Times New Roman" w:hAnsi="Times New Roman" w:cs="Times New Roman"/>
            <w:color w:val="000000"/>
          </w:rPr>
          <w:t>MSC</w:t>
        </w:r>
      </w:smartTag>
      <w:r w:rsidR="00797988" w:rsidRPr="00797988">
        <w:rPr>
          <w:rFonts w:ascii="Times New Roman" w:hAnsi="Times New Roman" w:cs="Times New Roman"/>
          <w:color w:val="000000"/>
        </w:rPr>
        <w:t xml:space="preserve">01 1247, </w:t>
      </w:r>
      <w:r w:rsidR="00797988" w:rsidRPr="00F303CC">
        <w:rPr>
          <w:rFonts w:ascii="Times New Roman" w:hAnsi="Times New Roman" w:cs="Times New Roman"/>
          <w:color w:val="000000"/>
        </w:rPr>
        <w:t>Albuquerque NM 87131-0001 Tel</w:t>
      </w:r>
      <w:r w:rsidR="009B7B9C" w:rsidRPr="00F303CC">
        <w:rPr>
          <w:rFonts w:ascii="Times New Roman" w:hAnsi="Times New Roman" w:cs="Times New Roman"/>
          <w:color w:val="000000"/>
        </w:rPr>
        <w:t>: (</w:t>
      </w:r>
      <w:r w:rsidR="009B7B9C" w:rsidRPr="009B7B9C">
        <w:rPr>
          <w:rFonts w:ascii="Times New Roman" w:hAnsi="Times New Roman" w:cs="Times New Roman"/>
          <w:color w:val="000000"/>
        </w:rPr>
        <w:t>505</w:t>
      </w:r>
      <w:r w:rsidR="009B7B9C">
        <w:rPr>
          <w:rFonts w:ascii="Times New Roman" w:hAnsi="Times New Roman" w:cs="Times New Roman"/>
          <w:color w:val="000000"/>
        </w:rPr>
        <w:t>)</w:t>
      </w:r>
      <w:r w:rsidR="009B7B9C" w:rsidRPr="009B7B9C">
        <w:rPr>
          <w:rFonts w:ascii="Times New Roman" w:hAnsi="Times New Roman" w:cs="Times New Roman"/>
          <w:color w:val="000000"/>
        </w:rPr>
        <w:t>-277-2341</w:t>
      </w:r>
      <w:r w:rsidR="00797988" w:rsidRPr="00F303CC">
        <w:rPr>
          <w:rFonts w:ascii="Times New Roman" w:hAnsi="Times New Roman" w:cs="Times New Roman"/>
          <w:color w:val="000000"/>
        </w:rPr>
        <w:t>, Fax:(505) 277-4185</w:t>
      </w:r>
      <w:r w:rsidR="00612668" w:rsidRPr="00F303CC">
        <w:rPr>
          <w:rFonts w:ascii="Times New Roman" w:hAnsi="Times New Roman" w:cs="Times New Roman"/>
          <w:color w:val="000000"/>
        </w:rPr>
        <w:t xml:space="preserve">, </w:t>
      </w:r>
      <w:hyperlink r:id="rId9" w:history="1">
        <w:r w:rsidR="009B7B9C" w:rsidRPr="0024424D">
          <w:rPr>
            <w:rFonts w:ascii="Times New Roman" w:hAnsi="Times New Roman" w:cs="Times New Roman"/>
            <w:color w:val="0000FF"/>
            <w:u w:val="single"/>
          </w:rPr>
          <w:t>brbaker@unm.edu</w:t>
        </w:r>
      </w:hyperlink>
    </w:p>
    <w:p w:rsidR="00120F5B" w:rsidRPr="00F303CC" w:rsidRDefault="00120F5B" w:rsidP="009B7B9C">
      <w:pPr>
        <w:autoSpaceDE w:val="0"/>
        <w:autoSpaceDN w:val="0"/>
        <w:adjustRightInd w:val="0"/>
        <w:spacing w:after="0" w:line="240" w:lineRule="auto"/>
        <w:ind w:left="60"/>
        <w:rPr>
          <w:rFonts w:ascii="Times New Roman" w:hAnsi="Times New Roman" w:cs="Times New Roman"/>
          <w:color w:val="000000"/>
          <w:u w:val="single"/>
        </w:rPr>
      </w:pPr>
    </w:p>
    <w:p w:rsidR="009B7B9C" w:rsidRPr="00C77466" w:rsidRDefault="009B7B9C" w:rsidP="009B7B9C">
      <w:pPr>
        <w:autoSpaceDE w:val="0"/>
        <w:autoSpaceDN w:val="0"/>
        <w:adjustRightInd w:val="0"/>
        <w:spacing w:after="0" w:line="240" w:lineRule="auto"/>
        <w:ind w:left="60"/>
        <w:rPr>
          <w:rFonts w:ascii="Times New Roman" w:hAnsi="Times New Roman" w:cs="Times New Roman"/>
          <w:color w:val="000000"/>
        </w:rPr>
      </w:pPr>
    </w:p>
    <w:p w:rsidR="00B33C77" w:rsidRPr="00C77466" w:rsidRDefault="00677FB8" w:rsidP="00B33C77">
      <w:pPr>
        <w:rPr>
          <w:rFonts w:ascii="Times New Roman" w:hAnsi="Times New Roman" w:cs="Times New Roman"/>
        </w:rPr>
      </w:pPr>
      <w:r w:rsidRPr="00C77466">
        <w:rPr>
          <w:rFonts w:ascii="Times New Roman" w:hAnsi="Times New Roman" w:cs="Times New Roman"/>
          <w:b/>
        </w:rPr>
        <w:t xml:space="preserve">NPS Certified ATR:  </w:t>
      </w:r>
      <w:r w:rsidR="00797988" w:rsidRPr="00797988">
        <w:rPr>
          <w:rFonts w:ascii="Times New Roman" w:hAnsi="Times New Roman" w:cs="Times New Roman"/>
        </w:rPr>
        <w:t xml:space="preserve">David Bustos, Resource Manager, White Sands National Monument PO Box 1086 Holloman AFB, NM 88330, 575-679-2599 x223, Fax: (575) 479-4333, </w:t>
      </w:r>
      <w:hyperlink r:id="rId10" w:history="1">
        <w:r w:rsidR="00797988" w:rsidRPr="00797988">
          <w:rPr>
            <w:rStyle w:val="Hyperlink"/>
            <w:rFonts w:ascii="Times New Roman" w:hAnsi="Times New Roman" w:cs="Times New Roman"/>
          </w:rPr>
          <w:t>david_bustos@nps.gov</w:t>
        </w:r>
      </w:hyperlink>
    </w:p>
    <w:p w:rsidR="00D81B04" w:rsidRPr="001B78B6" w:rsidRDefault="00120F5B" w:rsidP="00D81B04">
      <w:pPr>
        <w:autoSpaceDE w:val="0"/>
        <w:autoSpaceDN w:val="0"/>
        <w:adjustRightInd w:val="0"/>
        <w:spacing w:after="0" w:line="240" w:lineRule="auto"/>
        <w:rPr>
          <w:rFonts w:ascii="Times New Roman" w:hAnsi="Times New Roman" w:cs="Times New Roman"/>
          <w:b/>
          <w:bCs/>
          <w:color w:val="000000"/>
          <w:lang w:val="es-GT"/>
        </w:rPr>
      </w:pPr>
      <w:r w:rsidRPr="00C77466">
        <w:rPr>
          <w:rFonts w:ascii="Times New Roman" w:hAnsi="Times New Roman" w:cs="Times New Roman"/>
          <w:b/>
          <w:lang w:val="es-ES"/>
        </w:rPr>
        <w:t xml:space="preserve">CONANP </w:t>
      </w:r>
      <w:proofErr w:type="spellStart"/>
      <w:r w:rsidRPr="00C77466">
        <w:rPr>
          <w:rFonts w:ascii="Times New Roman" w:hAnsi="Times New Roman" w:cs="Times New Roman"/>
          <w:b/>
          <w:lang w:val="es-ES"/>
        </w:rPr>
        <w:t>Technical</w:t>
      </w:r>
      <w:proofErr w:type="spellEnd"/>
      <w:r w:rsidRPr="00C77466">
        <w:rPr>
          <w:rFonts w:ascii="Times New Roman" w:hAnsi="Times New Roman" w:cs="Times New Roman"/>
          <w:b/>
          <w:lang w:val="es-ES"/>
        </w:rPr>
        <w:t xml:space="preserve"> </w:t>
      </w:r>
      <w:proofErr w:type="spellStart"/>
      <w:r w:rsidRPr="00C77466">
        <w:rPr>
          <w:rFonts w:ascii="Times New Roman" w:hAnsi="Times New Roman" w:cs="Times New Roman"/>
          <w:b/>
          <w:lang w:val="es-ES"/>
        </w:rPr>
        <w:t>Representative</w:t>
      </w:r>
      <w:proofErr w:type="spellEnd"/>
      <w:r w:rsidR="00D81B04" w:rsidRPr="00C77466">
        <w:rPr>
          <w:rFonts w:ascii="Times New Roman" w:hAnsi="Times New Roman" w:cs="Times New Roman"/>
          <w:lang w:val="es-ES"/>
        </w:rPr>
        <w:t xml:space="preserve">: </w:t>
      </w:r>
      <w:r w:rsidRPr="00C77466">
        <w:rPr>
          <w:rFonts w:ascii="Times New Roman" w:hAnsi="Times New Roman" w:cs="Times New Roman"/>
          <w:color w:val="000000"/>
          <w:lang w:val="es-ES"/>
        </w:rPr>
        <w:t>IVO GARCÍA GUTIÉRREZ, Director</w:t>
      </w:r>
      <w:r w:rsidRPr="00C77466">
        <w:rPr>
          <w:rFonts w:ascii="Times New Roman" w:hAnsi="Times New Roman" w:cs="Times New Roman"/>
          <w:lang w:val="es-ES"/>
        </w:rPr>
        <w:t xml:space="preserve"> Área de Protección de Flora y Fauna </w:t>
      </w:r>
      <w:proofErr w:type="spellStart"/>
      <w:r w:rsidRPr="00C77466">
        <w:rPr>
          <w:rFonts w:ascii="Times New Roman" w:hAnsi="Times New Roman" w:cs="Times New Roman"/>
          <w:lang w:val="es-ES"/>
        </w:rPr>
        <w:t>Cuatrociénegas</w:t>
      </w:r>
      <w:proofErr w:type="spellEnd"/>
      <w:r w:rsidRPr="00C77466">
        <w:rPr>
          <w:rFonts w:ascii="Times New Roman" w:hAnsi="Times New Roman" w:cs="Times New Roman"/>
          <w:lang w:val="es-ES"/>
        </w:rPr>
        <w:t>,</w:t>
      </w:r>
      <w:r w:rsidR="00797988" w:rsidRPr="001B78B6">
        <w:rPr>
          <w:rFonts w:ascii="Times New Roman" w:hAnsi="Times New Roman" w:cs="Times New Roman"/>
          <w:color w:val="000000"/>
          <w:lang w:val="es-GT"/>
        </w:rPr>
        <w:t xml:space="preserve"> ESCOBEDO 200 ZONA CENTRO CUATRO CIÉNEGAS DE CARRANZA, COAHUILA, MÉXICO 27640,  (869) 69 </w:t>
      </w:r>
      <w:proofErr w:type="gramStart"/>
      <w:r w:rsidR="00797988" w:rsidRPr="001B78B6">
        <w:rPr>
          <w:rFonts w:ascii="Times New Roman" w:hAnsi="Times New Roman" w:cs="Times New Roman"/>
          <w:color w:val="000000"/>
          <w:lang w:val="es-GT"/>
        </w:rPr>
        <w:t>60299 ,</w:t>
      </w:r>
      <w:proofErr w:type="gramEnd"/>
      <w:r w:rsidR="00797988" w:rsidRPr="001B78B6">
        <w:rPr>
          <w:rFonts w:ascii="Times New Roman" w:hAnsi="Times New Roman" w:cs="Times New Roman"/>
          <w:color w:val="000000"/>
          <w:lang w:val="es-GT"/>
        </w:rPr>
        <w:t xml:space="preserve"> Fax  </w:t>
      </w:r>
      <w:r w:rsidR="00797988" w:rsidRPr="001B78B6">
        <w:rPr>
          <w:rFonts w:ascii="Times New Roman" w:hAnsi="Times New Roman" w:cs="Times New Roman"/>
          <w:lang w:val="es-GT"/>
        </w:rPr>
        <w:t xml:space="preserve">52 (869) 69 </w:t>
      </w:r>
      <w:r w:rsidR="00797988" w:rsidRPr="001B78B6">
        <w:rPr>
          <w:rFonts w:ascii="Times New Roman" w:hAnsi="Times New Roman" w:cs="Times New Roman"/>
          <w:color w:val="000000"/>
          <w:lang w:val="es-GT"/>
        </w:rPr>
        <w:t>60987</w:t>
      </w:r>
      <w:r w:rsidR="009B7B9C" w:rsidRPr="001B78B6">
        <w:rPr>
          <w:rFonts w:ascii="Times New Roman" w:hAnsi="Times New Roman" w:cs="Times New Roman"/>
          <w:color w:val="000000"/>
          <w:lang w:val="es-GT"/>
        </w:rPr>
        <w:t xml:space="preserve"> </w:t>
      </w:r>
      <w:r w:rsidR="001368EB" w:rsidRPr="001B78B6">
        <w:rPr>
          <w:rFonts w:ascii="Times New Roman" w:hAnsi="Times New Roman" w:cs="Times New Roman"/>
          <w:b/>
          <w:bCs/>
          <w:color w:val="000000"/>
          <w:u w:val="single"/>
          <w:lang w:val="es-GT"/>
        </w:rPr>
        <w:t>ivogarcia@conanp.gob.mx</w:t>
      </w:r>
    </w:p>
    <w:p w:rsidR="00120F5B" w:rsidRPr="001B78B6" w:rsidRDefault="00120F5B" w:rsidP="00D81B04">
      <w:pPr>
        <w:autoSpaceDE w:val="0"/>
        <w:autoSpaceDN w:val="0"/>
        <w:adjustRightInd w:val="0"/>
        <w:spacing w:after="0" w:line="240" w:lineRule="auto"/>
        <w:rPr>
          <w:rFonts w:ascii="Times New Roman" w:hAnsi="Times New Roman" w:cs="Times New Roman"/>
          <w:color w:val="000000"/>
          <w:lang w:val="es-GT"/>
        </w:rPr>
      </w:pPr>
    </w:p>
    <w:p w:rsidR="00D41F8F" w:rsidRPr="001B78B6" w:rsidRDefault="00D41F8F" w:rsidP="00AE33E0">
      <w:pPr>
        <w:spacing w:after="0" w:line="240" w:lineRule="auto"/>
        <w:rPr>
          <w:rFonts w:ascii="Times New Roman" w:hAnsi="Times New Roman" w:cs="Times New Roman"/>
          <w:lang w:val="es-GT"/>
        </w:rPr>
      </w:pPr>
    </w:p>
    <w:p w:rsidR="009C4BC7" w:rsidRPr="00C77466" w:rsidRDefault="009C4BC7" w:rsidP="00AE33E0">
      <w:pPr>
        <w:spacing w:after="0" w:line="240" w:lineRule="auto"/>
        <w:rPr>
          <w:rFonts w:ascii="Times New Roman" w:hAnsi="Times New Roman" w:cs="Times New Roman"/>
          <w:b/>
          <w:u w:val="single"/>
        </w:rPr>
      </w:pPr>
      <w:r w:rsidRPr="00C77466">
        <w:rPr>
          <w:rFonts w:ascii="Times New Roman" w:hAnsi="Times New Roman" w:cs="Times New Roman"/>
          <w:b/>
          <w:u w:val="single"/>
        </w:rPr>
        <w:t>Funding Information:</w:t>
      </w:r>
    </w:p>
    <w:p w:rsidR="00CA61C8" w:rsidRPr="00C77466" w:rsidRDefault="00A615B5" w:rsidP="00AE33E0">
      <w:pPr>
        <w:spacing w:after="0" w:line="240" w:lineRule="auto"/>
        <w:rPr>
          <w:rFonts w:ascii="Times New Roman" w:hAnsi="Times New Roman" w:cs="Times New Roman"/>
          <w:b/>
        </w:rPr>
      </w:pPr>
      <w:r w:rsidRPr="00C77466">
        <w:rPr>
          <w:rFonts w:ascii="Times New Roman" w:hAnsi="Times New Roman" w:cs="Times New Roman"/>
          <w:b/>
        </w:rPr>
        <w:t>Amount Funded</w:t>
      </w:r>
      <w:r w:rsidR="00757785" w:rsidRPr="00C77466">
        <w:rPr>
          <w:rFonts w:ascii="Times New Roman" w:hAnsi="Times New Roman" w:cs="Times New Roman"/>
          <w:b/>
        </w:rPr>
        <w:t>:</w:t>
      </w:r>
      <w:r w:rsidR="00797988" w:rsidRPr="00797988">
        <w:rPr>
          <w:rFonts w:ascii="Times New Roman" w:hAnsi="Times New Roman" w:cs="Times New Roman"/>
          <w:i/>
        </w:rPr>
        <w:t xml:space="preserve"> $66,000</w:t>
      </w:r>
    </w:p>
    <w:p w:rsidR="00A615B5" w:rsidRPr="00C77466" w:rsidRDefault="00A615B5" w:rsidP="00961FDF">
      <w:pPr>
        <w:spacing w:after="0" w:line="240" w:lineRule="auto"/>
        <w:ind w:left="720"/>
        <w:rPr>
          <w:rFonts w:ascii="Times New Roman" w:hAnsi="Times New Roman" w:cs="Times New Roman"/>
        </w:rPr>
      </w:pPr>
    </w:p>
    <w:p w:rsidR="009C4BC7" w:rsidRPr="00C77466" w:rsidRDefault="009C4BC7" w:rsidP="00AE33E0">
      <w:pPr>
        <w:spacing w:after="0" w:line="240" w:lineRule="auto"/>
        <w:rPr>
          <w:rFonts w:ascii="Times New Roman" w:hAnsi="Times New Roman" w:cs="Times New Roman"/>
          <w:b/>
          <w:u w:val="single"/>
        </w:rPr>
      </w:pPr>
      <w:r w:rsidRPr="00C77466">
        <w:rPr>
          <w:rFonts w:ascii="Times New Roman" w:hAnsi="Times New Roman" w:cs="Times New Roman"/>
          <w:b/>
          <w:u w:val="single"/>
        </w:rPr>
        <w:t>Project Dates:</w:t>
      </w:r>
    </w:p>
    <w:p w:rsidR="00121EEF" w:rsidRPr="00C77466" w:rsidRDefault="00CA61C8" w:rsidP="00AE33E0">
      <w:pPr>
        <w:spacing w:after="0" w:line="240" w:lineRule="auto"/>
        <w:rPr>
          <w:rFonts w:ascii="Times New Roman" w:hAnsi="Times New Roman" w:cs="Times New Roman"/>
          <w:b/>
        </w:rPr>
      </w:pPr>
      <w:r w:rsidRPr="00C77466">
        <w:rPr>
          <w:rFonts w:ascii="Times New Roman" w:hAnsi="Times New Roman" w:cs="Times New Roman"/>
          <w:b/>
        </w:rPr>
        <w:t>Start Date</w:t>
      </w:r>
      <w:r w:rsidR="00121EEF" w:rsidRPr="00C77466">
        <w:rPr>
          <w:rFonts w:ascii="Times New Roman" w:hAnsi="Times New Roman" w:cs="Times New Roman"/>
          <w:b/>
        </w:rPr>
        <w:t>:</w:t>
      </w:r>
      <w:r w:rsidR="005B6155">
        <w:rPr>
          <w:rFonts w:ascii="Times New Roman" w:hAnsi="Times New Roman" w:cs="Times New Roman"/>
        </w:rPr>
        <w:t xml:space="preserve"> March</w:t>
      </w:r>
      <w:r w:rsidR="00797988" w:rsidRPr="00797988">
        <w:rPr>
          <w:rFonts w:ascii="Times New Roman" w:hAnsi="Times New Roman" w:cs="Times New Roman"/>
        </w:rPr>
        <w:t xml:space="preserve"> </w:t>
      </w:r>
      <w:r w:rsidR="007E25AD">
        <w:rPr>
          <w:rFonts w:ascii="Times New Roman" w:hAnsi="Times New Roman" w:cs="Times New Roman"/>
        </w:rPr>
        <w:t>17</w:t>
      </w:r>
      <w:r w:rsidR="00797988" w:rsidRPr="00797988">
        <w:rPr>
          <w:rFonts w:ascii="Times New Roman" w:hAnsi="Times New Roman" w:cs="Times New Roman"/>
        </w:rPr>
        <w:t>, 2011</w:t>
      </w:r>
    </w:p>
    <w:p w:rsidR="00121EEF" w:rsidRPr="00C77466" w:rsidRDefault="00121EEF" w:rsidP="00AE33E0">
      <w:pPr>
        <w:spacing w:after="0" w:line="240" w:lineRule="auto"/>
        <w:rPr>
          <w:rFonts w:ascii="Times New Roman" w:hAnsi="Times New Roman" w:cs="Times New Roman"/>
          <w:b/>
        </w:rPr>
      </w:pPr>
      <w:r w:rsidRPr="00C77466">
        <w:rPr>
          <w:rFonts w:ascii="Times New Roman" w:hAnsi="Times New Roman" w:cs="Times New Roman"/>
          <w:b/>
        </w:rPr>
        <w:t xml:space="preserve">Any </w:t>
      </w:r>
      <w:r w:rsidR="00787E2E" w:rsidRPr="00C77466">
        <w:rPr>
          <w:rFonts w:ascii="Times New Roman" w:hAnsi="Times New Roman" w:cs="Times New Roman"/>
          <w:b/>
        </w:rPr>
        <w:t>O</w:t>
      </w:r>
      <w:r w:rsidRPr="00C77466">
        <w:rPr>
          <w:rFonts w:ascii="Times New Roman" w:hAnsi="Times New Roman" w:cs="Times New Roman"/>
          <w:b/>
        </w:rPr>
        <w:t xml:space="preserve">ther </w:t>
      </w:r>
      <w:r w:rsidR="00787E2E" w:rsidRPr="00C77466">
        <w:rPr>
          <w:rFonts w:ascii="Times New Roman" w:hAnsi="Times New Roman" w:cs="Times New Roman"/>
          <w:b/>
        </w:rPr>
        <w:t>Product Milestone</w:t>
      </w:r>
      <w:r w:rsidRPr="00C77466">
        <w:rPr>
          <w:rFonts w:ascii="Times New Roman" w:hAnsi="Times New Roman" w:cs="Times New Roman"/>
          <w:b/>
        </w:rPr>
        <w:t xml:space="preserve"> Dates you need to include: </w:t>
      </w:r>
      <w:r w:rsidRPr="00C77466">
        <w:rPr>
          <w:rFonts w:ascii="Times New Roman" w:hAnsi="Times New Roman" w:cs="Times New Roman"/>
        </w:rPr>
        <w:t xml:space="preserve">(full dates can go in </w:t>
      </w:r>
      <w:r w:rsidR="009C4BC7" w:rsidRPr="00C77466">
        <w:rPr>
          <w:rFonts w:ascii="Times New Roman" w:hAnsi="Times New Roman" w:cs="Times New Roman"/>
        </w:rPr>
        <w:t>with the project description)</w:t>
      </w:r>
    </w:p>
    <w:p w:rsidR="00B33C77" w:rsidRPr="00C77466" w:rsidRDefault="00797988" w:rsidP="00B33C77">
      <w:pPr>
        <w:pStyle w:val="NormalWeb"/>
        <w:spacing w:before="0" w:beforeAutospacing="0" w:after="0" w:afterAutospacing="0"/>
        <w:rPr>
          <w:color w:val="003333"/>
          <w:sz w:val="22"/>
          <w:szCs w:val="22"/>
        </w:rPr>
      </w:pPr>
      <w:r w:rsidRPr="00797988">
        <w:rPr>
          <w:b/>
          <w:sz w:val="22"/>
          <w:szCs w:val="22"/>
        </w:rPr>
        <w:t>End Date:</w:t>
      </w:r>
      <w:r w:rsidR="00B33C77" w:rsidRPr="00C77466">
        <w:rPr>
          <w:color w:val="003333"/>
          <w:sz w:val="22"/>
          <w:szCs w:val="22"/>
        </w:rPr>
        <w:t xml:space="preserve"> </w:t>
      </w:r>
      <w:r w:rsidR="00C77466" w:rsidRPr="00C77466">
        <w:rPr>
          <w:color w:val="003333"/>
          <w:sz w:val="22"/>
          <w:szCs w:val="22"/>
        </w:rPr>
        <w:t>June 30, 2012</w:t>
      </w:r>
    </w:p>
    <w:p w:rsidR="00502909" w:rsidRPr="00C77466" w:rsidRDefault="00502909" w:rsidP="00502909">
      <w:pPr>
        <w:spacing w:after="0" w:line="240" w:lineRule="auto"/>
        <w:jc w:val="center"/>
        <w:rPr>
          <w:rFonts w:ascii="Times New Roman" w:hAnsi="Times New Roman" w:cs="Times New Roman"/>
        </w:rPr>
      </w:pPr>
    </w:p>
    <w:p w:rsidR="00197E10" w:rsidRPr="00C77466" w:rsidRDefault="00797988" w:rsidP="00C77466">
      <w:pPr>
        <w:autoSpaceDE w:val="0"/>
        <w:autoSpaceDN w:val="0"/>
        <w:adjustRightInd w:val="0"/>
        <w:rPr>
          <w:rFonts w:ascii="Times New Roman" w:hAnsi="Times New Roman" w:cs="Times New Roman"/>
          <w:b/>
          <w:sz w:val="24"/>
          <w:szCs w:val="24"/>
        </w:rPr>
      </w:pPr>
      <w:r w:rsidRPr="00797988">
        <w:rPr>
          <w:rFonts w:ascii="Times New Roman" w:hAnsi="Times New Roman" w:cs="Times New Roman"/>
          <w:b/>
          <w:sz w:val="24"/>
          <w:szCs w:val="24"/>
        </w:rPr>
        <w:t xml:space="preserve">PROJECT ABSTRACT:  </w:t>
      </w:r>
    </w:p>
    <w:p w:rsidR="005828F2" w:rsidRPr="00C77466" w:rsidRDefault="00797988" w:rsidP="005828F2">
      <w:pPr>
        <w:pStyle w:val="NormalWeb"/>
        <w:rPr>
          <w:color w:val="000000"/>
        </w:rPr>
      </w:pPr>
      <w:r w:rsidRPr="00797988">
        <w:rPr>
          <w:bCs/>
          <w:iCs/>
          <w:snapToGrid w:val="0"/>
        </w:rPr>
        <w:t xml:space="preserve">The focus of this project is the completion of a comparative research study of the endemism of White Sand National Monument (WHSA) and </w:t>
      </w:r>
      <w:proofErr w:type="spellStart"/>
      <w:r w:rsidRPr="00797988">
        <w:rPr>
          <w:color w:val="000000"/>
        </w:rPr>
        <w:t>Cuatrociénegas</w:t>
      </w:r>
      <w:proofErr w:type="spellEnd"/>
      <w:r w:rsidRPr="00797988">
        <w:rPr>
          <w:color w:val="000000"/>
        </w:rPr>
        <w:t xml:space="preserve"> Protected Area (CC) as outline in</w:t>
      </w:r>
      <w:r w:rsidR="00982583" w:rsidRPr="00C77466">
        <w:t xml:space="preserve"> J7810100003 / UNM-42</w:t>
      </w:r>
      <w:r w:rsidRPr="00797988">
        <w:rPr>
          <w:bCs/>
          <w:iCs/>
          <w:snapToGrid w:val="0"/>
        </w:rPr>
        <w:t>.</w:t>
      </w:r>
      <w:r w:rsidRPr="00797988">
        <w:rPr>
          <w:color w:val="000000"/>
        </w:rPr>
        <w:t xml:space="preserve"> This funding will support phase three of the initial project</w:t>
      </w:r>
      <w:r w:rsidR="00120F5B" w:rsidRPr="00C77466">
        <w:t>J7810100003 / UNM-42</w:t>
      </w:r>
      <w:r w:rsidRPr="00797988">
        <w:rPr>
          <w:color w:val="000000"/>
        </w:rPr>
        <w:t xml:space="preserve">. The comparative study is a cost-effective, high-visibility approach to gaining better information on endemic and under-represented taxonomic groups in the world’s most unique environments. All collections from these intensive field surveys will be catalogued, identified, </w:t>
      </w:r>
      <w:r w:rsidRPr="00797988">
        <w:rPr>
          <w:color w:val="000000"/>
        </w:rPr>
        <w:lastRenderedPageBreak/>
        <w:t>and compiled into print and/or web publications in Spanish and English, to maximize information sharing in the natural history community and to promote effective park natural resource management. Beyond the comparative analyses apparent threats and management recommendations at the collection sites will be included in the final report.</w:t>
      </w:r>
    </w:p>
    <w:p w:rsidR="00197E10" w:rsidRPr="00C77466" w:rsidRDefault="00197E10" w:rsidP="00197E10">
      <w:pPr>
        <w:pStyle w:val="PlainText"/>
        <w:rPr>
          <w:rFonts w:ascii="Times New Roman" w:hAnsi="Times New Roman" w:cs="Times New Roman"/>
          <w:b/>
          <w:szCs w:val="24"/>
        </w:rPr>
      </w:pPr>
    </w:p>
    <w:sectPr w:rsidR="00197E10" w:rsidRPr="00C77466" w:rsidSect="00C77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A8" w:rsidRDefault="00C970A8" w:rsidP="00F63822">
      <w:pPr>
        <w:spacing w:after="0" w:line="240" w:lineRule="auto"/>
      </w:pPr>
      <w:r>
        <w:separator/>
      </w:r>
    </w:p>
  </w:endnote>
  <w:endnote w:type="continuationSeparator" w:id="0">
    <w:p w:rsidR="00C970A8" w:rsidRDefault="00C970A8"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A8" w:rsidRDefault="00C970A8" w:rsidP="00F63822">
      <w:pPr>
        <w:spacing w:after="0" w:line="240" w:lineRule="auto"/>
      </w:pPr>
      <w:r>
        <w:separator/>
      </w:r>
    </w:p>
  </w:footnote>
  <w:footnote w:type="continuationSeparator" w:id="0">
    <w:p w:rsidR="00C970A8" w:rsidRDefault="00C970A8"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F6D"/>
    <w:multiLevelType w:val="singleLevel"/>
    <w:tmpl w:val="A1027372"/>
    <w:lvl w:ilvl="0">
      <w:start w:val="1"/>
      <w:numFmt w:val="decimal"/>
      <w:lvlText w:val="%1."/>
      <w:lvlJc w:val="left"/>
      <w:pPr>
        <w:tabs>
          <w:tab w:val="num" w:pos="1440"/>
        </w:tabs>
        <w:ind w:left="1440" w:hanging="720"/>
      </w:pPr>
      <w:rPr>
        <w:rFonts w:hint="default"/>
      </w:rPr>
    </w:lvl>
  </w:abstractNum>
  <w:abstractNum w:abstractNumId="1">
    <w:nsid w:val="12B84CC2"/>
    <w:multiLevelType w:val="singleLevel"/>
    <w:tmpl w:val="074A2168"/>
    <w:lvl w:ilvl="0">
      <w:start w:val="1"/>
      <w:numFmt w:val="upperLetter"/>
      <w:lvlText w:val="%1."/>
      <w:lvlJc w:val="left"/>
      <w:pPr>
        <w:tabs>
          <w:tab w:val="num" w:pos="720"/>
        </w:tabs>
        <w:ind w:left="720" w:hanging="720"/>
      </w:pPr>
      <w:rPr>
        <w:rFonts w:hint="default"/>
      </w:rPr>
    </w:lvl>
  </w:abstractNum>
  <w:abstractNum w:abstractNumId="2">
    <w:nsid w:val="177B7B7D"/>
    <w:multiLevelType w:val="hybridMultilevel"/>
    <w:tmpl w:val="72E89C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4C4DCD"/>
    <w:multiLevelType w:val="hybridMultilevel"/>
    <w:tmpl w:val="D22A1CA4"/>
    <w:lvl w:ilvl="0" w:tplc="2B20F5BA">
      <w:start w:val="1"/>
      <w:numFmt w:val="bullet"/>
      <w:lvlText w:val=""/>
      <w:lvlJc w:val="left"/>
      <w:pPr>
        <w:tabs>
          <w:tab w:val="num" w:pos="720"/>
        </w:tabs>
        <w:ind w:left="432"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EB5DB5"/>
    <w:multiLevelType w:val="singleLevel"/>
    <w:tmpl w:val="6F9A0170"/>
    <w:lvl w:ilvl="0">
      <w:start w:val="1"/>
      <w:numFmt w:val="decimal"/>
      <w:lvlText w:val="%1."/>
      <w:lvlJc w:val="left"/>
      <w:pPr>
        <w:tabs>
          <w:tab w:val="num" w:pos="1440"/>
        </w:tabs>
        <w:ind w:left="1440" w:hanging="720"/>
      </w:pPr>
      <w:rPr>
        <w:rFonts w:hint="default"/>
      </w:rPr>
    </w:lvl>
  </w:abstractNum>
  <w:abstractNum w:abstractNumId="5">
    <w:nsid w:val="3F6C509F"/>
    <w:multiLevelType w:val="singleLevel"/>
    <w:tmpl w:val="36EEA2A0"/>
    <w:lvl w:ilvl="0">
      <w:start w:val="1"/>
      <w:numFmt w:val="decimal"/>
      <w:lvlText w:val="%1."/>
      <w:lvlJc w:val="left"/>
      <w:pPr>
        <w:tabs>
          <w:tab w:val="num" w:pos="1440"/>
        </w:tabs>
        <w:ind w:left="1440" w:hanging="720"/>
      </w:pPr>
      <w:rPr>
        <w:rFonts w:hint="default"/>
      </w:rPr>
    </w:lvl>
  </w:abstractNum>
  <w:abstractNum w:abstractNumId="6">
    <w:nsid w:val="58D22B8F"/>
    <w:multiLevelType w:val="hybridMultilevel"/>
    <w:tmpl w:val="79A074FE"/>
    <w:lvl w:ilvl="0" w:tplc="C32AAB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40DB"/>
    <w:rsid w:val="00023570"/>
    <w:rsid w:val="000301BC"/>
    <w:rsid w:val="00037CE6"/>
    <w:rsid w:val="00045206"/>
    <w:rsid w:val="00080710"/>
    <w:rsid w:val="000F2987"/>
    <w:rsid w:val="00120F5B"/>
    <w:rsid w:val="00121EEF"/>
    <w:rsid w:val="001368EB"/>
    <w:rsid w:val="00161580"/>
    <w:rsid w:val="001749D9"/>
    <w:rsid w:val="00174BE2"/>
    <w:rsid w:val="00197E10"/>
    <w:rsid w:val="001B78B6"/>
    <w:rsid w:val="001D63FD"/>
    <w:rsid w:val="002065C4"/>
    <w:rsid w:val="00210B66"/>
    <w:rsid w:val="0024126C"/>
    <w:rsid w:val="0024424D"/>
    <w:rsid w:val="002477C3"/>
    <w:rsid w:val="00263227"/>
    <w:rsid w:val="002B4A7F"/>
    <w:rsid w:val="002D7D45"/>
    <w:rsid w:val="002E646D"/>
    <w:rsid w:val="002E659F"/>
    <w:rsid w:val="0032676A"/>
    <w:rsid w:val="003542C0"/>
    <w:rsid w:val="00375429"/>
    <w:rsid w:val="00380E7B"/>
    <w:rsid w:val="003D287D"/>
    <w:rsid w:val="003E2C0F"/>
    <w:rsid w:val="00442A30"/>
    <w:rsid w:val="00494AC3"/>
    <w:rsid w:val="00502909"/>
    <w:rsid w:val="00524FA0"/>
    <w:rsid w:val="005352D0"/>
    <w:rsid w:val="0053637A"/>
    <w:rsid w:val="00540F86"/>
    <w:rsid w:val="005667AC"/>
    <w:rsid w:val="00574FC0"/>
    <w:rsid w:val="005828F2"/>
    <w:rsid w:val="005B6155"/>
    <w:rsid w:val="005C4689"/>
    <w:rsid w:val="005E3CEA"/>
    <w:rsid w:val="005E3D1D"/>
    <w:rsid w:val="005E72B1"/>
    <w:rsid w:val="0060448B"/>
    <w:rsid w:val="00612668"/>
    <w:rsid w:val="00641903"/>
    <w:rsid w:val="006716B4"/>
    <w:rsid w:val="00677FB8"/>
    <w:rsid w:val="00680DC1"/>
    <w:rsid w:val="006812ED"/>
    <w:rsid w:val="00683370"/>
    <w:rsid w:val="006B3208"/>
    <w:rsid w:val="0075622F"/>
    <w:rsid w:val="00757785"/>
    <w:rsid w:val="00760CE3"/>
    <w:rsid w:val="00787E2E"/>
    <w:rsid w:val="00797988"/>
    <w:rsid w:val="007E0A36"/>
    <w:rsid w:val="007E25AD"/>
    <w:rsid w:val="007F6804"/>
    <w:rsid w:val="00802FE6"/>
    <w:rsid w:val="0084243C"/>
    <w:rsid w:val="00846CA3"/>
    <w:rsid w:val="00847E95"/>
    <w:rsid w:val="008C0A8E"/>
    <w:rsid w:val="008D7202"/>
    <w:rsid w:val="008F232A"/>
    <w:rsid w:val="009274F0"/>
    <w:rsid w:val="0093254F"/>
    <w:rsid w:val="00961FDF"/>
    <w:rsid w:val="00982583"/>
    <w:rsid w:val="009965E4"/>
    <w:rsid w:val="009A5817"/>
    <w:rsid w:val="009B7B9C"/>
    <w:rsid w:val="009C4880"/>
    <w:rsid w:val="009C4BC7"/>
    <w:rsid w:val="009D1E13"/>
    <w:rsid w:val="009D293B"/>
    <w:rsid w:val="00A035B6"/>
    <w:rsid w:val="00A124C5"/>
    <w:rsid w:val="00A146D5"/>
    <w:rsid w:val="00A32A3F"/>
    <w:rsid w:val="00A47FD7"/>
    <w:rsid w:val="00A615B5"/>
    <w:rsid w:val="00A85BCB"/>
    <w:rsid w:val="00AA2CC3"/>
    <w:rsid w:val="00AB63AD"/>
    <w:rsid w:val="00AC02AE"/>
    <w:rsid w:val="00AD29B6"/>
    <w:rsid w:val="00AE33E0"/>
    <w:rsid w:val="00B13CB3"/>
    <w:rsid w:val="00B22C88"/>
    <w:rsid w:val="00B33C77"/>
    <w:rsid w:val="00B82BDE"/>
    <w:rsid w:val="00BA68AC"/>
    <w:rsid w:val="00C01B68"/>
    <w:rsid w:val="00C049A6"/>
    <w:rsid w:val="00C14C6C"/>
    <w:rsid w:val="00C213D4"/>
    <w:rsid w:val="00C37240"/>
    <w:rsid w:val="00C40F04"/>
    <w:rsid w:val="00C55FFB"/>
    <w:rsid w:val="00C6738D"/>
    <w:rsid w:val="00C77466"/>
    <w:rsid w:val="00C910A0"/>
    <w:rsid w:val="00C970A8"/>
    <w:rsid w:val="00CA61C8"/>
    <w:rsid w:val="00CB4510"/>
    <w:rsid w:val="00CB5511"/>
    <w:rsid w:val="00CE3CF5"/>
    <w:rsid w:val="00CF2A65"/>
    <w:rsid w:val="00D2322E"/>
    <w:rsid w:val="00D41F8F"/>
    <w:rsid w:val="00D50150"/>
    <w:rsid w:val="00D81B04"/>
    <w:rsid w:val="00D8787D"/>
    <w:rsid w:val="00DC35CC"/>
    <w:rsid w:val="00E21BDE"/>
    <w:rsid w:val="00E225F1"/>
    <w:rsid w:val="00E73E93"/>
    <w:rsid w:val="00ED7F6E"/>
    <w:rsid w:val="00EE6F6F"/>
    <w:rsid w:val="00F173F8"/>
    <w:rsid w:val="00F303CC"/>
    <w:rsid w:val="00F63822"/>
    <w:rsid w:val="00F914FA"/>
    <w:rsid w:val="00FA2F4A"/>
    <w:rsid w:val="00FC6336"/>
    <w:rsid w:val="00FD2E52"/>
    <w:rsid w:val="00FE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8258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B33C77"/>
    <w:rPr>
      <w:color w:val="0000FF"/>
      <w:u w:val="single"/>
    </w:rPr>
  </w:style>
  <w:style w:type="paragraph" w:styleId="BodyText">
    <w:name w:val="Body Text"/>
    <w:basedOn w:val="Normal"/>
    <w:link w:val="BodyTextChar"/>
    <w:uiPriority w:val="99"/>
    <w:semiHidden/>
    <w:unhideWhenUsed/>
    <w:rsid w:val="00982583"/>
    <w:pPr>
      <w:spacing w:after="120"/>
    </w:pPr>
  </w:style>
  <w:style w:type="character" w:customStyle="1" w:styleId="BodyTextChar">
    <w:name w:val="Body Text Char"/>
    <w:basedOn w:val="DefaultParagraphFont"/>
    <w:link w:val="BodyText"/>
    <w:uiPriority w:val="99"/>
    <w:semiHidden/>
    <w:rsid w:val="00982583"/>
  </w:style>
  <w:style w:type="character" w:customStyle="1" w:styleId="Heading3Char">
    <w:name w:val="Heading 3 Char"/>
    <w:basedOn w:val="DefaultParagraphFont"/>
    <w:link w:val="Heading3"/>
    <w:rsid w:val="00982583"/>
    <w:rPr>
      <w:rFonts w:ascii="Arial" w:eastAsia="Times New Roman" w:hAnsi="Arial" w:cs="Arial"/>
      <w:b/>
      <w:bCs/>
      <w:sz w:val="26"/>
      <w:szCs w:val="26"/>
    </w:rPr>
  </w:style>
  <w:style w:type="paragraph" w:styleId="BodyTextIndent">
    <w:name w:val="Body Text Indent"/>
    <w:basedOn w:val="Normal"/>
    <w:link w:val="BodyTextIndentChar"/>
    <w:rsid w:val="0098258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82583"/>
    <w:rPr>
      <w:rFonts w:ascii="Times New Roman" w:eastAsia="Times New Roman" w:hAnsi="Times New Roman" w:cs="Times New Roman"/>
      <w:sz w:val="24"/>
      <w:szCs w:val="24"/>
    </w:rPr>
  </w:style>
  <w:style w:type="paragraph" w:styleId="ListParagraph">
    <w:name w:val="List Paragraph"/>
    <w:basedOn w:val="Normal"/>
    <w:qFormat/>
    <w:rsid w:val="00982583"/>
    <w:pPr>
      <w:spacing w:after="0" w:line="240" w:lineRule="auto"/>
      <w:ind w:left="720"/>
      <w:contextualSpacing/>
    </w:pPr>
    <w:rPr>
      <w:rFonts w:ascii="Arial" w:eastAsia="Times New Roman" w:hAnsi="Arial" w:cs="Times New Roman"/>
      <w:sz w:val="24"/>
      <w:szCs w:val="24"/>
    </w:rPr>
  </w:style>
  <w:style w:type="paragraph" w:styleId="Revision">
    <w:name w:val="Revision"/>
    <w:hidden/>
    <w:uiPriority w:val="99"/>
    <w:semiHidden/>
    <w:rsid w:val="00847E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8258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B33C77"/>
    <w:rPr>
      <w:color w:val="0000FF"/>
      <w:u w:val="single"/>
    </w:rPr>
  </w:style>
  <w:style w:type="paragraph" w:styleId="BodyText">
    <w:name w:val="Body Text"/>
    <w:basedOn w:val="Normal"/>
    <w:link w:val="BodyTextChar"/>
    <w:uiPriority w:val="99"/>
    <w:semiHidden/>
    <w:unhideWhenUsed/>
    <w:rsid w:val="00982583"/>
    <w:pPr>
      <w:spacing w:after="120"/>
    </w:pPr>
  </w:style>
  <w:style w:type="character" w:customStyle="1" w:styleId="BodyTextChar">
    <w:name w:val="Body Text Char"/>
    <w:basedOn w:val="DefaultParagraphFont"/>
    <w:link w:val="BodyText"/>
    <w:uiPriority w:val="99"/>
    <w:semiHidden/>
    <w:rsid w:val="00982583"/>
  </w:style>
  <w:style w:type="character" w:customStyle="1" w:styleId="Heading3Char">
    <w:name w:val="Heading 3 Char"/>
    <w:basedOn w:val="DefaultParagraphFont"/>
    <w:link w:val="Heading3"/>
    <w:rsid w:val="00982583"/>
    <w:rPr>
      <w:rFonts w:ascii="Arial" w:eastAsia="Times New Roman" w:hAnsi="Arial" w:cs="Arial"/>
      <w:b/>
      <w:bCs/>
      <w:sz w:val="26"/>
      <w:szCs w:val="26"/>
    </w:rPr>
  </w:style>
  <w:style w:type="paragraph" w:styleId="BodyTextIndent">
    <w:name w:val="Body Text Indent"/>
    <w:basedOn w:val="Normal"/>
    <w:link w:val="BodyTextIndentChar"/>
    <w:rsid w:val="0098258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82583"/>
    <w:rPr>
      <w:rFonts w:ascii="Times New Roman" w:eastAsia="Times New Roman" w:hAnsi="Times New Roman" w:cs="Times New Roman"/>
      <w:sz w:val="24"/>
      <w:szCs w:val="24"/>
    </w:rPr>
  </w:style>
  <w:style w:type="paragraph" w:styleId="ListParagraph">
    <w:name w:val="List Paragraph"/>
    <w:basedOn w:val="Normal"/>
    <w:qFormat/>
    <w:rsid w:val="00982583"/>
    <w:pPr>
      <w:spacing w:after="0" w:line="240" w:lineRule="auto"/>
      <w:ind w:left="720"/>
      <w:contextualSpacing/>
    </w:pPr>
    <w:rPr>
      <w:rFonts w:ascii="Arial" w:eastAsia="Times New Roman" w:hAnsi="Arial" w:cs="Times New Roman"/>
      <w:sz w:val="24"/>
      <w:szCs w:val="24"/>
    </w:rPr>
  </w:style>
  <w:style w:type="paragraph" w:styleId="Revision">
    <w:name w:val="Revision"/>
    <w:hidden/>
    <w:uiPriority w:val="99"/>
    <w:semiHidden/>
    <w:rsid w:val="00847E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avid_bustos@nps.gov" TargetMode="External"/><Relationship Id="rId4" Type="http://schemas.microsoft.com/office/2007/relationships/stylesWithEffects" Target="stylesWithEffects.xml"/><Relationship Id="rId9" Type="http://schemas.openxmlformats.org/officeDocument/2006/relationships/hyperlink" Target="mailto:brbaker@unm.edu_"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123AE6"/>
    <w:rsid w:val="002A23E4"/>
    <w:rsid w:val="002F77C7"/>
    <w:rsid w:val="0033752C"/>
    <w:rsid w:val="004546EF"/>
    <w:rsid w:val="00490B4D"/>
    <w:rsid w:val="005F56BF"/>
    <w:rsid w:val="006848BD"/>
    <w:rsid w:val="0068516C"/>
    <w:rsid w:val="006D6BF5"/>
    <w:rsid w:val="007735DA"/>
    <w:rsid w:val="008859A3"/>
    <w:rsid w:val="008B6ACE"/>
    <w:rsid w:val="00920D8E"/>
    <w:rsid w:val="00B83FC5"/>
    <w:rsid w:val="00B84110"/>
    <w:rsid w:val="00C35641"/>
    <w:rsid w:val="00C87605"/>
    <w:rsid w:val="00DC6089"/>
    <w:rsid w:val="00E40BF5"/>
    <w:rsid w:val="00E964FE"/>
    <w:rsid w:val="00F27489"/>
    <w:rsid w:val="00F435D0"/>
    <w:rsid w:val="00F67EC0"/>
    <w:rsid w:val="00FC3F75"/>
    <w:rsid w:val="00FE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5D0"/>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685E-E564-4A6F-9B68-1892ECAB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2011-06-17T18:16:00Z</cp:lastPrinted>
  <dcterms:created xsi:type="dcterms:W3CDTF">2014-06-19T18:22:00Z</dcterms:created>
  <dcterms:modified xsi:type="dcterms:W3CDTF">2014-06-19T18:22:00Z</dcterms:modified>
</cp:coreProperties>
</file>