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4D0C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FF4D0C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FF4D0C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FF4D0C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00000" w:rsidRDefault="00FF4D0C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FF4D0C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 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FF4D0C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FF4D0C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FF4D0C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COOPERATIVE AGREEMENT NO.</w:t>
            </w:r>
            <w:r>
              <w:rPr>
                <w:rFonts w:ascii="Albertus Extra Bold" w:hAnsi="Albertus Extra Bold" w:cs="Albertus Extra Bold"/>
                <w:sz w:val="20"/>
                <w:szCs w:val="20"/>
              </w:rPr>
              <w:t>:</w:t>
            </w:r>
            <w:r>
              <w:rPr>
                <w:rFonts w:ascii="Albertus Medium" w:hAnsi="Albertus Medium" w:cs="Albertus Medium"/>
                <w:sz w:val="20"/>
                <w:szCs w:val="20"/>
              </w:rPr>
              <w:t xml:space="preserve"> H1200040002</w:t>
            </w:r>
          </w:p>
        </w:tc>
        <w:tc>
          <w:tcPr>
            <w:tcW w:w="3540" w:type="dxa"/>
            <w:gridSpan w:val="2"/>
          </w:tcPr>
          <w:p w:rsidR="00000000" w:rsidRDefault="00FF4D0C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FF4D0C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 </w:t>
            </w:r>
            <w:r>
              <w:rPr>
                <w:rFonts w:ascii="Albertus Extra Bold" w:hAnsi="Albertus Extra Bold" w:cs="Albertus Extra Bold"/>
                <w:sz w:val="20"/>
                <w:szCs w:val="20"/>
              </w:rPr>
              <w:t>$8,820.73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FF4D0C">
            <w:pPr>
              <w:tabs>
                <w:tab w:val="left" w:pos="1620"/>
              </w:tabs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 Contact Information: </w:t>
            </w:r>
          </w:p>
          <w:p w:rsidR="00000000" w:rsidRDefault="00FF4D0C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Hanni, Monitoring Division, Director, RMBO </w:t>
            </w:r>
            <w:r>
              <w:rPr>
                <w:sz w:val="22"/>
                <w:szCs w:val="22"/>
              </w:rPr>
              <w:tab/>
              <w:t xml:space="preserve">    </w:t>
            </w:r>
          </w:p>
          <w:p w:rsidR="00000000" w:rsidRDefault="00FF4D0C">
            <w:pPr>
              <w:pStyle w:val="Footer"/>
              <w:tabs>
                <w:tab w:val="left" w:pos="360"/>
                <w:tab w:val="left" w:pos="2862"/>
              </w:tabs>
              <w:ind w:right="-180"/>
              <w:rPr>
                <w:sz w:val="24"/>
                <w:szCs w:val="24"/>
              </w:rPr>
            </w:pPr>
            <w:r>
              <w:t xml:space="preserve">Phone: (970) 482-1707, Fax: (970) 472-9031, email: </w:t>
            </w:r>
            <w:r>
              <w:rPr>
                <w:sz w:val="24"/>
                <w:szCs w:val="24"/>
              </w:rPr>
              <w:t>david.hanni@rmbo.org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tab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Distance Analyses for the Avian Population Monitoring in Riparian Habitats within the Southeast Utah Group of Parks 1993-2005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FF4D0C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6/1/2006 – 1/31/2007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ABSTRACT: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The primary goal of this project is to analyze the riparian avian data collected from monitoring transects in park units of the Southeast Utah Group.</w:t>
            </w:r>
            <w:r>
              <w:t xml:space="preserve">  </w:t>
            </w:r>
            <w:r>
              <w:rPr>
                <w:color w:val="000000"/>
              </w:rPr>
              <w:t>Distance Analyses will be used to estimate riparian avian population dynamics from data collected from 19</w:t>
            </w:r>
            <w:r>
              <w:rPr>
                <w:color w:val="000000"/>
              </w:rPr>
              <w:t>93-2005.  Data will be supplied by the ecologist of the Southeast Utah Group in digital spreadsheet form to the contractor.  Data was collected at eight transects in three park units:  three transects in Arches National Park, two transects in Natural Bridg</w:t>
            </w:r>
            <w:r>
              <w:rPr>
                <w:color w:val="000000"/>
              </w:rPr>
              <w:t>es National Monument, and three transects in the Needles District of Canyonlands National Park.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Hiebert, NPS</w:t>
            </w:r>
            <w:r>
              <w:rPr>
                <w:sz w:val="20"/>
                <w:szCs w:val="20"/>
              </w:rPr>
              <w:br/>
              <w:t>Research Coordinator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CPCESU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Arizona University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5765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Flagstaff, AZ  86011-5765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(928) 523-0877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(928) 520-8223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Ron.Hiebert@nau.edu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4D0C">
            <w:pPr>
              <w:pStyle w:val="Heading2"/>
            </w:pPr>
            <w:r>
              <w:t>Agency Administration Representative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Lynell Wright, Budget Analyst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NPS Intermountain Regional Office</w:t>
            </w:r>
          </w:p>
          <w:p w:rsidR="00000000" w:rsidRDefault="00FF4D0C">
            <w:pPr>
              <w:pStyle w:val="EnvelopeRetu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25287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80225-0287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(303) 969-2654 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(303) 969-2794</w:t>
            </w:r>
          </w:p>
          <w:p w:rsidR="00000000" w:rsidRDefault="00FF4D0C">
            <w:pPr>
              <w:rPr>
                <w:rFonts w:ascii="Albertus Medium" w:hAnsi="Albertus Medium" w:cs="Albertus Medium"/>
                <w:sz w:val="16"/>
                <w:szCs w:val="16"/>
              </w:rPr>
            </w:pPr>
            <w:r>
              <w:rPr>
                <w:sz w:val="20"/>
                <w:szCs w:val="20"/>
              </w:rPr>
              <w:t>Lynell_wright@nps.gov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FF4D0C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Hanni, Monitoring Division, Director </w:t>
            </w:r>
          </w:p>
          <w:p w:rsidR="00000000" w:rsidRDefault="00FF4D0C">
            <w:pPr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Rocky Mountain Bird Observatory</w:t>
            </w:r>
          </w:p>
          <w:p w:rsidR="00000000" w:rsidRDefault="00FF4D0C">
            <w:pPr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Grand Junction Office</w:t>
            </w:r>
          </w:p>
          <w:p w:rsidR="00000000" w:rsidRDefault="00FF4D0C">
            <w:pPr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25 3/4 Rd.</w:t>
            </w:r>
          </w:p>
          <w:p w:rsidR="00000000" w:rsidRDefault="00FF4D0C">
            <w:pPr>
              <w:pStyle w:val="Footer"/>
              <w:tabs>
                <w:tab w:val="left" w:pos="360"/>
                <w:tab w:val="left" w:pos="2862"/>
              </w:tabs>
              <w:ind w:right="-180"/>
            </w:pPr>
            <w:r>
              <w:rPr>
                <w:color w:val="000000"/>
              </w:rPr>
              <w:t>Grand Junction, CO  81503</w:t>
            </w:r>
            <w:r>
              <w:t xml:space="preserve"> 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(970) 482-1707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(970) 472-9031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David.hanni@rmbo.org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Admin. Contact: NAU Contact-[please insert yo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ur local institution contact]:</w:t>
            </w:r>
          </w:p>
          <w:p w:rsidR="00000000" w:rsidRDefault="00FF4D0C">
            <w:pPr>
              <w:pStyle w:val="CM13"/>
              <w:spacing w:line="240" w:lineRule="auto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Gillihan, Executive Director (Acting)</w:t>
            </w:r>
          </w:p>
          <w:p w:rsidR="00000000" w:rsidRDefault="00FF4D0C">
            <w:pPr>
              <w:pStyle w:val="CM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Mountain Bird Observatory</w:t>
            </w:r>
          </w:p>
          <w:p w:rsidR="00000000" w:rsidRDefault="00FF4D0C">
            <w:pPr>
              <w:pStyle w:val="CM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Cherry St.</w:t>
            </w:r>
          </w:p>
          <w:p w:rsidR="00000000" w:rsidRDefault="00FF4D0C">
            <w:pPr>
              <w:pStyle w:val="CM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Collins, CO 80521</w:t>
            </w:r>
          </w:p>
          <w:p w:rsidR="00000000" w:rsidRDefault="00FF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scott.gillihan@rmbo.org </w:t>
            </w:r>
          </w:p>
          <w:p w:rsidR="00000000" w:rsidRDefault="00FF4D0C">
            <w:pPr>
              <w:pStyle w:val="CM1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(970) 487-1707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sz w:val="20"/>
                <w:szCs w:val="20"/>
              </w:rPr>
              <w:t>Fax: (970) 472-9031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000000" w:rsidRDefault="00FF4D0C">
            <w:pPr>
              <w:rPr>
                <w:color w:val="000000"/>
              </w:rPr>
            </w:pPr>
            <w:r>
              <w:rPr>
                <w:color w:val="000000"/>
              </w:rPr>
              <w:t>Birds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color w:val="000000"/>
              </w:rPr>
              <w:t>Distance Analyses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color w:val="000000"/>
              </w:rPr>
              <w:t>population dynamics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Agency Manager/Technical Representative from National Park - Include contact information @ Specific Park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000000" w:rsidRDefault="00FF4D0C">
            <w:pPr>
              <w:pStyle w:val="Footer"/>
              <w:tabs>
                <w:tab w:val="clear" w:pos="4320"/>
                <w:tab w:val="clear" w:pos="8640"/>
                <w:tab w:val="left" w:pos="1620"/>
              </w:tabs>
              <w:ind w:right="-180"/>
              <w:rPr>
                <w:color w:val="000000"/>
              </w:rPr>
            </w:pPr>
            <w:r>
              <w:rPr>
                <w:color w:val="000000"/>
              </w:rPr>
              <w:t>Charles Schelz / Ecologist</w:t>
            </w:r>
          </w:p>
          <w:p w:rsidR="00000000" w:rsidRDefault="00FF4D0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620"/>
              </w:tabs>
              <w:ind w:right="-180"/>
              <w:rPr>
                <w:color w:val="000000"/>
              </w:rPr>
            </w:pPr>
            <w:r>
              <w:rPr>
                <w:color w:val="000000"/>
              </w:rPr>
              <w:t>National Park Service</w:t>
            </w:r>
          </w:p>
          <w:p w:rsidR="00000000" w:rsidRDefault="00FF4D0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620"/>
              </w:tabs>
              <w:ind w:right="-180"/>
              <w:rPr>
                <w:color w:val="000000"/>
              </w:rPr>
            </w:pPr>
            <w:r>
              <w:rPr>
                <w:color w:val="000000"/>
              </w:rPr>
              <w:t>2282 SW Resource Blvd.</w:t>
            </w:r>
          </w:p>
          <w:p w:rsidR="00000000" w:rsidRDefault="00FF4D0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620"/>
              </w:tabs>
              <w:ind w:right="-180"/>
              <w:rPr>
                <w:color w:val="000000"/>
              </w:rPr>
            </w:pPr>
            <w:r>
              <w:rPr>
                <w:color w:val="000000"/>
              </w:rPr>
              <w:t>Moab, Utah   84532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435.719.2135,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>charlie_schelz@nps.gov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T</w:t>
            </w: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</w:t>
            </w:r>
          </w:p>
          <w:p w:rsidR="00000000" w:rsidRDefault="00FF4D0C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000000" w:rsidRDefault="00FF4D0C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p w:rsidR="00FF4D0C" w:rsidRDefault="00FF4D0C">
      <w:pPr>
        <w:jc w:val="center"/>
        <w:rPr>
          <w:rFonts w:ascii="Albertus Extra Bold" w:hAnsi="Albertus Extra Bold" w:cs="Albertus Extra Bold"/>
          <w:b/>
          <w:bCs/>
          <w:i/>
          <w:iCs/>
          <w:sz w:val="12"/>
          <w:szCs w:val="12"/>
        </w:rPr>
      </w:pPr>
    </w:p>
    <w:sectPr w:rsidR="00FF4D0C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9"/>
    <w:rsid w:val="00961BB4"/>
    <w:rsid w:val="00BE19B9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M13">
    <w:name w:val="CM13"/>
    <w:basedOn w:val="Normal"/>
    <w:next w:val="Normal"/>
    <w:uiPriority w:val="99"/>
    <w:pPr>
      <w:widowControl w:val="0"/>
      <w:adjustRightInd w:val="0"/>
      <w:spacing w:line="276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M13">
    <w:name w:val="CM13"/>
    <w:basedOn w:val="Normal"/>
    <w:next w:val="Normal"/>
    <w:uiPriority w:val="99"/>
    <w:pPr>
      <w:widowControl w:val="0"/>
      <w:adjustRightInd w:val="0"/>
      <w:spacing w:line="27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_schelz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2014-06-19T15:23:00Z</dcterms:created>
  <dcterms:modified xsi:type="dcterms:W3CDTF">2014-06-19T15:23:00Z</dcterms:modified>
</cp:coreProperties>
</file>