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57" w:rsidRPr="001B0457" w:rsidRDefault="001B0457" w:rsidP="001B0457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1B0457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1B0457" w:rsidRPr="001B0457" w:rsidRDefault="001B0457" w:rsidP="001B0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457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570"/>
        <w:gridCol w:w="2088"/>
        <w:gridCol w:w="1320"/>
        <w:gridCol w:w="988"/>
        <w:gridCol w:w="1874"/>
      </w:tblGrid>
      <w:tr w:rsidR="001B0457" w:rsidRPr="001B0457" w:rsidTr="001B0457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1B0457" w:rsidRPr="001B0457" w:rsidRDefault="001B0457" w:rsidP="001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1B0457" w:rsidRPr="001B0457" w:rsidRDefault="001B0457" w:rsidP="001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1B0457" w:rsidRPr="001B0457" w:rsidRDefault="001B0457" w:rsidP="001B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$25,100.00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 Investigator: Rod Parnell Ph.D.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Director, Cooperative Ecosystems Study Unit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Northern Arizona University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Flagstaff, Arizona 86011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(520) 523-7138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Co-investigator: Trevor Persons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Wildlife Biologist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USGS Biological Resources Division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Colorado Plateau Field Station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Box 5614, Northern Arizona University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Flagstaff, Arizona 86011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(520) 556-7466 ext. 239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Trevor.Persons@nau.edu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 </w:t>
            </w:r>
            <w:r w:rsidRPr="001B0457">
              <w:rPr>
                <w:rFonts w:ascii="Times New Roman" w:eastAsia="Times New Roman" w:hAnsi="Times New Roman" w:cs="Times New Roman"/>
              </w:rPr>
              <w:t>Assessment of a Declining Grassland Whiptail Lizard (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i/>
                <w:iCs/>
              </w:rPr>
              <w:t>Cnemidophorus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i/>
                <w:iCs/>
              </w:rPr>
              <w:t>inornatus</w:t>
            </w:r>
            <w:proofErr w:type="spellEnd"/>
            <w:r w:rsidRPr="001B0457">
              <w:rPr>
                <w:rFonts w:ascii="Times New Roman" w:eastAsia="Times New Roman" w:hAnsi="Times New Roman" w:cs="Times New Roman"/>
              </w:rPr>
              <w:t xml:space="preserve">)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</w:rPr>
              <w:t xml:space="preserve"> National Monument, Arizona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 May 2001 - June 2004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B0457">
              <w:rPr>
                <w:rFonts w:ascii="Albertus Extra Bold" w:eastAsia="Times New Roman" w:hAnsi="Albertus Extra Bold" w:cs="Arial"/>
                <w:sz w:val="16"/>
                <w:szCs w:val="16"/>
              </w:rPr>
              <w:t>PROJECT ABSTRACT: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Natural resource managers and ecologists are concerned about juniper woodland encroachment into former grassland habitat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NM, and the impacts of habitat loss upon the grassland fauna. A scientific study of the little striped whiptail lizard within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NM would yield important information on a conspicuous grassland-dependent species. The results will be utilized by the NPS to: (1) accurately assess the distribution, status, and long-term trends of a potentially declining grassland-dependent species; (2) determine if management actions are needed to reverse potential population declines resulting from grassland habitat loss; and, (3) monitor the ecological effects of the proposed management-ignited fire program. In addition, this study will provide a cost-effective long-term monitoring program for the little striped whiptail.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little striped whiptail lizard study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NM is proposed to address the following objectives: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(1)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current distribution and relative abundance of both the little striped whiptail and plateau striped whiptail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NM.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(2)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important habitat features for both the little striped whiptail and plateau striped whiptail.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(3)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 the long-term population trend within the little striped whiptail lizard population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NM by resurveying areas studied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during the 1960s.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lastRenderedPageBreak/>
              <w:t>(4)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Assess the threats to the little striped whiptail from regional grassland habitat degradation and woodland encroachment.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(5)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 grazing effects by comparing relative abundance of the two species within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ungrazed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) to the adjacent CO Bar ranch (grazed).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(6)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Design a simple, cost-effective protocol for long-term monitoring of the little striped whiptail at selected grassland sites.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rial" w:eastAsia="Times New Roman" w:hAnsi="Arial" w:cs="Arial"/>
              </w:rPr>
              <w:t>(7)</w:t>
            </w:r>
            <w:r w:rsidRPr="001B0457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management recommendations to the NPS for conserving the little striped whiptail and its habitat at </w:t>
            </w:r>
            <w:proofErr w:type="spellStart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Wupatki</w:t>
            </w:r>
            <w:proofErr w:type="spellEnd"/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lastRenderedPageBreak/>
              <w:t>Agency Representative: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Rod Parnell Ph.D.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Director, Cooperative Ecosystems Study Unit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Northern Arizona University Flagstaff, Arizona 86011 (520) 523-7138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Contact-[please insert your local institution contact]: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045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Wupatki</w:t>
            </w:r>
            <w:proofErr w:type="spellEnd"/>
            <w:r w:rsidRPr="001B045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 xml:space="preserve"> National Monument, lizard, grassland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NPS Technical Representative: Paul Whitefield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Natural Resource Specialist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Flagstaff Area National Monuments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6400 N. Highway 89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Flagstaff, Arizona 86004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(928) 526-1157 ext.235</w:t>
            </w:r>
          </w:p>
          <w:p w:rsidR="001B0457" w:rsidRPr="001B0457" w:rsidRDefault="001B0457" w:rsidP="001B0457">
            <w:pPr>
              <w:spacing w:after="0" w:line="240" w:lineRule="auto"/>
              <w:ind w:left="1440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0"/>
                <w:szCs w:val="20"/>
              </w:rPr>
              <w:t> Paul_Whitefield@nps.gov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1B045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0457" w:rsidRPr="001B0457" w:rsidTr="001B045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457" w:rsidRPr="001B0457" w:rsidRDefault="001B0457" w:rsidP="001B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1B0457" w:rsidRPr="001B0457" w:rsidRDefault="001B0457" w:rsidP="001B04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45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1B0457" w:rsidRPr="001B0457" w:rsidRDefault="001B0457" w:rsidP="001B0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45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1B0457" w:rsidRPr="001B0457" w:rsidRDefault="001B0457" w:rsidP="001B0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0457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1B0457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57"/>
    <w:rsid w:val="001B0457"/>
    <w:rsid w:val="00360CC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04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B0457"/>
  </w:style>
  <w:style w:type="paragraph" w:styleId="BodyText">
    <w:name w:val="Body Text"/>
    <w:basedOn w:val="Normal"/>
    <w:link w:val="BodyTextChar"/>
    <w:uiPriority w:val="99"/>
    <w:semiHidden/>
    <w:unhideWhenUsed/>
    <w:rsid w:val="001B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4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0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4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04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B0457"/>
  </w:style>
  <w:style w:type="paragraph" w:styleId="BodyText">
    <w:name w:val="Body Text"/>
    <w:basedOn w:val="Normal"/>
    <w:link w:val="BodyTextChar"/>
    <w:uiPriority w:val="99"/>
    <w:semiHidden/>
    <w:unhideWhenUsed/>
    <w:rsid w:val="001B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2014-06-19T17:52:00Z</dcterms:created>
  <dcterms:modified xsi:type="dcterms:W3CDTF">2014-06-19T17:54:00Z</dcterms:modified>
</cp:coreProperties>
</file>