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006999" w:rsidRDefault="00A615B5" w:rsidP="00006999">
      <w:pPr>
        <w:autoSpaceDE w:val="0"/>
        <w:autoSpaceDN w:val="0"/>
        <w:adjustRightInd w:val="0"/>
        <w:spacing w:after="0" w:line="240" w:lineRule="auto"/>
        <w:rPr>
          <w:rFonts w:ascii="Times New Roman" w:hAnsi="Times New Roman" w:cs="Times New Roman"/>
          <w:color w:val="000000"/>
        </w:rPr>
      </w:pPr>
      <w:bookmarkStart w:id="0" w:name="_GoBack"/>
      <w:bookmarkEnd w:id="0"/>
      <w:r w:rsidRPr="00837E7D">
        <w:rPr>
          <w:rFonts w:ascii="Times New Roman" w:hAnsi="Times New Roman" w:cs="Times New Roman"/>
          <w:b/>
        </w:rPr>
        <w:t>PR Number:</w:t>
      </w:r>
      <w:r w:rsidR="00006999">
        <w:rPr>
          <w:rFonts w:ascii="Times New Roman" w:hAnsi="Times New Roman" w:cs="Times New Roman"/>
          <w:b/>
        </w:rPr>
        <w:t xml:space="preserve"> </w:t>
      </w:r>
      <w:r w:rsidR="00EA5955">
        <w:rPr>
          <w:rFonts w:ascii="Times New Roman" w:hAnsi="Times New Roman" w:cs="Times New Roman"/>
          <w:color w:val="000000"/>
        </w:rPr>
        <w:t>R821911</w:t>
      </w:r>
      <w:r w:rsidR="00006999" w:rsidRPr="00006999">
        <w:rPr>
          <w:rFonts w:ascii="Times New Roman" w:hAnsi="Times New Roman" w:cs="Times New Roman"/>
          <w:color w:val="000000"/>
        </w:rPr>
        <w:t>1146</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EA5955">
        <w:rPr>
          <w:rFonts w:ascii="Times New Roman" w:hAnsi="Times New Roman" w:cs="Times New Roman"/>
        </w:rPr>
        <w:t xml:space="preserve">   </w:t>
      </w:r>
      <w:r w:rsidR="00EA5955" w:rsidRPr="00EA5955">
        <w:rPr>
          <w:rFonts w:ascii="Times New Roman" w:hAnsi="Times New Roman" w:cs="Times New Roman"/>
          <w:b/>
        </w:rPr>
        <w:t>P11AT10396   NAU-398</w:t>
      </w:r>
      <w:r w:rsidR="00760CE3" w:rsidRPr="00EA5955">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C14410">
        <w:rPr>
          <w:rFonts w:ascii="Times New Roman" w:hAnsi="Times New Roman" w:cs="Times New Roman"/>
          <w:b/>
        </w:rPr>
        <w:t xml:space="preserve"> </w:t>
      </w:r>
      <w:r w:rsidR="00C14410" w:rsidRPr="00C14410">
        <w:rPr>
          <w:rFonts w:ascii="Times New Roman" w:hAnsi="Times New Roman" w:cs="Times New Roman"/>
        </w:rPr>
        <w:t>Grand Canyon National Park</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C14410">
        <w:rPr>
          <w:rFonts w:ascii="Times New Roman" w:hAnsi="Times New Roman" w:cs="Times New Roman"/>
          <w:b/>
        </w:rPr>
        <w:t xml:space="preserve"> </w:t>
      </w:r>
      <w:r w:rsidR="00C14410" w:rsidRPr="00C14410">
        <w:rPr>
          <w:rFonts w:ascii="Times New Roman" w:hAnsi="Times New Roman" w:cs="Times New Roman"/>
        </w:rPr>
        <w:t>Co</w:t>
      </w:r>
      <w:r w:rsidR="00C14410">
        <w:rPr>
          <w:rFonts w:ascii="Times New Roman" w:hAnsi="Times New Roman" w:cs="Times New Roman"/>
        </w:rPr>
        <w:t>lorado River Management Plan- Research, Monitoring, and Mitigation Program Data Analyses</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C28FB">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C28FB">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1C28FB">
        <w:rPr>
          <w:rFonts w:ascii="Times New Roman" w:hAnsi="Times New Roman" w:cs="Times New Roman"/>
        </w:rPr>
        <w:t>Brett Dickson</w:t>
      </w:r>
      <w:r w:rsidRPr="00837E7D">
        <w:rPr>
          <w:rFonts w:ascii="Times New Roman" w:hAnsi="Times New Roman" w:cs="Times New Roman"/>
        </w:rPr>
        <w:t xml:space="preserve">, </w:t>
      </w:r>
      <w:r w:rsidR="001C28FB">
        <w:rPr>
          <w:rFonts w:ascii="Times New Roman" w:hAnsi="Times New Roman" w:cs="Times New Roman"/>
        </w:rPr>
        <w:t>Assistant Research Professor</w:t>
      </w:r>
      <w:r w:rsidRPr="00837E7D">
        <w:rPr>
          <w:rFonts w:ascii="Times New Roman" w:hAnsi="Times New Roman" w:cs="Times New Roman"/>
        </w:rPr>
        <w:t xml:space="preserve">, </w:t>
      </w:r>
      <w:r w:rsidR="00E55B1D">
        <w:rPr>
          <w:rFonts w:ascii="Times New Roman" w:hAnsi="Times New Roman" w:cs="Times New Roman"/>
        </w:rPr>
        <w:t xml:space="preserve">Lab of Landscape Ecology and Conservation Biology, </w:t>
      </w:r>
      <w:r w:rsidR="001C28FB">
        <w:rPr>
          <w:rFonts w:ascii="Times New Roman" w:hAnsi="Times New Roman" w:cs="Times New Roman"/>
        </w:rPr>
        <w:t>School of Earth Sciences and Environmental Sustainability, Northern Arizona University</w:t>
      </w:r>
      <w:r w:rsidRPr="00837E7D">
        <w:rPr>
          <w:rFonts w:ascii="Times New Roman" w:hAnsi="Times New Roman" w:cs="Times New Roman"/>
        </w:rPr>
        <w:t xml:space="preserve">, </w:t>
      </w:r>
      <w:r w:rsidR="001C28FB">
        <w:rPr>
          <w:rFonts w:ascii="Times New Roman" w:hAnsi="Times New Roman" w:cs="Times New Roman"/>
        </w:rPr>
        <w:t>Applied Research and Development Building- Suite 220</w:t>
      </w:r>
      <w:r w:rsidRPr="00837E7D">
        <w:rPr>
          <w:rFonts w:ascii="Times New Roman" w:hAnsi="Times New Roman" w:cs="Times New Roman"/>
        </w:rPr>
        <w:t xml:space="preserve">, </w:t>
      </w:r>
      <w:r w:rsidR="001C28FB">
        <w:rPr>
          <w:rFonts w:ascii="Times New Roman" w:hAnsi="Times New Roman" w:cs="Times New Roman"/>
        </w:rPr>
        <w:t xml:space="preserve">1298 S. </w:t>
      </w:r>
      <w:proofErr w:type="spellStart"/>
      <w:r w:rsidR="001C28FB">
        <w:rPr>
          <w:rFonts w:ascii="Times New Roman" w:hAnsi="Times New Roman" w:cs="Times New Roman"/>
        </w:rPr>
        <w:t>Knoles</w:t>
      </w:r>
      <w:proofErr w:type="spellEnd"/>
      <w:r w:rsidR="001C28FB">
        <w:rPr>
          <w:rFonts w:ascii="Times New Roman" w:hAnsi="Times New Roman" w:cs="Times New Roman"/>
        </w:rPr>
        <w:t xml:space="preserve"> Drive, PO Box 5694, Flagstaff, AZ 86011, </w:t>
      </w:r>
      <w:r w:rsidR="00C14410">
        <w:rPr>
          <w:rFonts w:ascii="Times New Roman" w:hAnsi="Times New Roman" w:cs="Times New Roman"/>
        </w:rPr>
        <w:t>P</w:t>
      </w:r>
      <w:r w:rsidR="001C28FB">
        <w:rPr>
          <w:rFonts w:ascii="Times New Roman" w:hAnsi="Times New Roman" w:cs="Times New Roman"/>
        </w:rPr>
        <w:t>hone: 928-523-3592</w:t>
      </w:r>
      <w:r w:rsidRPr="00837E7D">
        <w:rPr>
          <w:rFonts w:ascii="Times New Roman" w:hAnsi="Times New Roman" w:cs="Times New Roman"/>
        </w:rPr>
        <w:t xml:space="preserve">, </w:t>
      </w:r>
      <w:r w:rsidR="00C14410">
        <w:rPr>
          <w:rFonts w:ascii="Times New Roman" w:hAnsi="Times New Roman" w:cs="Times New Roman"/>
        </w:rPr>
        <w:t>F</w:t>
      </w:r>
      <w:r w:rsidR="001C28FB">
        <w:rPr>
          <w:rFonts w:ascii="Times New Roman" w:hAnsi="Times New Roman" w:cs="Times New Roman"/>
        </w:rPr>
        <w:t>ax: 928-523-7423</w:t>
      </w:r>
      <w:r w:rsidRPr="00837E7D">
        <w:rPr>
          <w:rFonts w:ascii="Times New Roman" w:hAnsi="Times New Roman" w:cs="Times New Roman"/>
        </w:rPr>
        <w:t xml:space="preserve">, </w:t>
      </w:r>
      <w:r w:rsidR="00C14410">
        <w:rPr>
          <w:rFonts w:ascii="Times New Roman" w:hAnsi="Times New Roman" w:cs="Times New Roman"/>
        </w:rPr>
        <w:t>E</w:t>
      </w:r>
      <w:r w:rsidR="001C28FB">
        <w:rPr>
          <w:rFonts w:ascii="Times New Roman" w:hAnsi="Times New Roman" w:cs="Times New Roman"/>
        </w:rPr>
        <w:t>mail: Brett.Dickson@nau.edu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p>
    <w:p w:rsidR="001C28FB"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1C28FB">
        <w:rPr>
          <w:rFonts w:ascii="Times New Roman" w:hAnsi="Times New Roman" w:cs="Times New Roman"/>
        </w:rPr>
        <w:t>Cindy Judge, Grant and Contract Administrator, Office of Grant and Contract Services, Applied Research and Development Building- Suite 240</w:t>
      </w:r>
      <w:r w:rsidR="001C28FB" w:rsidRPr="00837E7D">
        <w:rPr>
          <w:rFonts w:ascii="Times New Roman" w:hAnsi="Times New Roman" w:cs="Times New Roman"/>
        </w:rPr>
        <w:t xml:space="preserve">, </w:t>
      </w:r>
      <w:r w:rsidR="001C28FB">
        <w:rPr>
          <w:rFonts w:ascii="Times New Roman" w:hAnsi="Times New Roman" w:cs="Times New Roman"/>
        </w:rPr>
        <w:t xml:space="preserve">1298 S. </w:t>
      </w:r>
      <w:proofErr w:type="spellStart"/>
      <w:r w:rsidR="001C28FB">
        <w:rPr>
          <w:rFonts w:ascii="Times New Roman" w:hAnsi="Times New Roman" w:cs="Times New Roman"/>
        </w:rPr>
        <w:t>Knoles</w:t>
      </w:r>
      <w:proofErr w:type="spellEnd"/>
      <w:r w:rsidR="001C28FB">
        <w:rPr>
          <w:rFonts w:ascii="Times New Roman" w:hAnsi="Times New Roman" w:cs="Times New Roman"/>
        </w:rPr>
        <w:t xml:space="preserve"> Drive, PO Box 4130, Flagstaff, AZ 86011, </w:t>
      </w:r>
      <w:r w:rsidR="00C14410">
        <w:rPr>
          <w:rFonts w:ascii="Times New Roman" w:hAnsi="Times New Roman" w:cs="Times New Roman"/>
        </w:rPr>
        <w:t>P</w:t>
      </w:r>
      <w:r w:rsidR="001C28FB">
        <w:rPr>
          <w:rFonts w:ascii="Times New Roman" w:hAnsi="Times New Roman" w:cs="Times New Roman"/>
        </w:rPr>
        <w:t>hone: 928-523-6917</w:t>
      </w:r>
      <w:r w:rsidR="001C28FB" w:rsidRPr="00837E7D">
        <w:rPr>
          <w:rFonts w:ascii="Times New Roman" w:hAnsi="Times New Roman" w:cs="Times New Roman"/>
        </w:rPr>
        <w:t xml:space="preserve">, </w:t>
      </w:r>
      <w:r w:rsidR="00C14410">
        <w:rPr>
          <w:rFonts w:ascii="Times New Roman" w:hAnsi="Times New Roman" w:cs="Times New Roman"/>
        </w:rPr>
        <w:t>F</w:t>
      </w:r>
      <w:r w:rsidR="001C28FB">
        <w:rPr>
          <w:rFonts w:ascii="Times New Roman" w:hAnsi="Times New Roman" w:cs="Times New Roman"/>
        </w:rPr>
        <w:t>ax: 928-523-1075</w:t>
      </w:r>
      <w:r w:rsidR="001C28FB" w:rsidRPr="00837E7D">
        <w:rPr>
          <w:rFonts w:ascii="Times New Roman" w:hAnsi="Times New Roman" w:cs="Times New Roman"/>
        </w:rPr>
        <w:t xml:space="preserve">, </w:t>
      </w:r>
      <w:r w:rsidR="00C14410">
        <w:rPr>
          <w:rFonts w:ascii="Times New Roman" w:hAnsi="Times New Roman" w:cs="Times New Roman"/>
        </w:rPr>
        <w:t>E</w:t>
      </w:r>
      <w:r w:rsidR="001C28FB">
        <w:rPr>
          <w:rFonts w:ascii="Times New Roman" w:hAnsi="Times New Roman" w:cs="Times New Roman"/>
        </w:rPr>
        <w:t>mail: Cindy.Judge@nau.edu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9B5580">
        <w:rPr>
          <w:rFonts w:ascii="Times New Roman" w:hAnsi="Times New Roman" w:cs="Times New Roman"/>
        </w:rPr>
        <w:t xml:space="preserve">Todd Chaudhry, Watershed Stewardship Program Manager, Grand Canyon National Park, 1824 S. Thompson St.- Suite 200, Flagstaff, AZ 86001, </w:t>
      </w:r>
      <w:r w:rsidR="00C14410">
        <w:rPr>
          <w:rFonts w:ascii="Times New Roman" w:hAnsi="Times New Roman" w:cs="Times New Roman"/>
        </w:rPr>
        <w:t>P</w:t>
      </w:r>
      <w:r w:rsidR="009B5580">
        <w:rPr>
          <w:rFonts w:ascii="Times New Roman" w:hAnsi="Times New Roman" w:cs="Times New Roman"/>
        </w:rPr>
        <w:t xml:space="preserve">hone: 928-638-7448, </w:t>
      </w:r>
      <w:r w:rsidR="00C14410">
        <w:rPr>
          <w:rFonts w:ascii="Times New Roman" w:hAnsi="Times New Roman" w:cs="Times New Roman"/>
        </w:rPr>
        <w:t>F</w:t>
      </w:r>
      <w:r w:rsidR="009B5580">
        <w:rPr>
          <w:rFonts w:ascii="Times New Roman" w:hAnsi="Times New Roman" w:cs="Times New Roman"/>
        </w:rPr>
        <w:t xml:space="preserve">ax: 928-638-7492, </w:t>
      </w:r>
      <w:r w:rsidR="00C14410">
        <w:rPr>
          <w:rFonts w:ascii="Times New Roman" w:hAnsi="Times New Roman" w:cs="Times New Roman"/>
        </w:rPr>
        <w:t>E</w:t>
      </w:r>
      <w:r w:rsidR="009B5580">
        <w:rPr>
          <w:rFonts w:ascii="Times New Roman" w:hAnsi="Times New Roman" w:cs="Times New Roman"/>
        </w:rPr>
        <w:t>mail: todd_chaudhry@nps.gov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9B5580">
        <w:rPr>
          <w:rFonts w:ascii="Times New Roman" w:hAnsi="Times New Roman" w:cs="Times New Roman"/>
        </w:rPr>
        <w:t>Todd Chaudhry- as above.</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9B5580">
        <w:rPr>
          <w:rFonts w:ascii="Times New Roman" w:hAnsi="Times New Roman" w:cs="Times New Roman"/>
          <w:b/>
        </w:rPr>
        <w:t xml:space="preserve"> </w:t>
      </w:r>
      <w:r w:rsidR="007D6F1F">
        <w:rPr>
          <w:rFonts w:ascii="Times New Roman" w:hAnsi="Times New Roman" w:cs="Times New Roman"/>
        </w:rPr>
        <w:t>$20,000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9B5580" w:rsidRPr="009B5580">
        <w:rPr>
          <w:rFonts w:ascii="Times New Roman" w:hAnsi="Times New Roman" w:cs="Times New Roman"/>
        </w:rPr>
        <w:t>August 1,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9B5580">
        <w:rPr>
          <w:rFonts w:ascii="Times New Roman" w:hAnsi="Times New Roman" w:cs="Times New Roman"/>
        </w:rPr>
        <w:t>Phase 1 Report (</w:t>
      </w:r>
      <w:r w:rsidR="007D6F1F">
        <w:rPr>
          <w:rFonts w:ascii="Times New Roman" w:hAnsi="Times New Roman" w:cs="Times New Roman"/>
        </w:rPr>
        <w:t>December 31</w:t>
      </w:r>
      <w:r w:rsidR="009B5580">
        <w:rPr>
          <w:rFonts w:ascii="Times New Roman" w:hAnsi="Times New Roman" w:cs="Times New Roman"/>
        </w:rPr>
        <w:t>, 2011)</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6070E0">
        <w:rPr>
          <w:rFonts w:ascii="Times New Roman" w:hAnsi="Times New Roman" w:cs="Times New Roman"/>
        </w:rPr>
        <w:t>July</w:t>
      </w:r>
      <w:r w:rsidR="009B5580">
        <w:rPr>
          <w:rFonts w:ascii="Times New Roman" w:hAnsi="Times New Roman" w:cs="Times New Roman"/>
        </w:rPr>
        <w:t xml:space="preserve"> 31, 2012</w:t>
      </w:r>
    </w:p>
    <w:p w:rsidR="00197E10" w:rsidRPr="00837E7D"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Reporting &amp; Invoicing Requirements for All Agreements:  </w:t>
      </w:r>
    </w:p>
    <w:p w:rsidR="0032676A" w:rsidRPr="00364A68" w:rsidRDefault="0032676A" w:rsidP="0032676A">
      <w:pPr>
        <w:pStyle w:val="PlainText"/>
        <w:rPr>
          <w:rFonts w:ascii="Times New Roman" w:hAnsi="Times New Roman" w:cs="Times New Roman"/>
          <w:b/>
          <w:szCs w:val="24"/>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0ECB26C42F084848B8DAED09CF5E2B52"/>
        </w:placeholder>
      </w:sdtPr>
      <w:sdtEndPr/>
      <w:sdtContent>
        <w:p w:rsidR="00364A68" w:rsidRPr="009326BD" w:rsidRDefault="000D2168" w:rsidP="00197E10">
          <w:pPr>
            <w:pStyle w:val="PlainText"/>
            <w:rPr>
              <w:rFonts w:ascii="Times New Roman" w:hAnsi="Times New Roman" w:cs="Times New Roman"/>
              <w:szCs w:val="24"/>
            </w:rPr>
          </w:pPr>
          <w:r w:rsidRPr="009326BD">
            <w:rPr>
              <w:rFonts w:ascii="Times New Roman" w:hAnsi="Times New Roman" w:cs="Times New Roman"/>
              <w:szCs w:val="24"/>
            </w:rPr>
            <w:t xml:space="preserve">The 2006 Colorado River Management Plan (CRMP) is a visitor use management plan that specifies actions to conserve park resources and visitor experience while enhancing river running recreational opportunities on the Colorado River through Grand Canyon National Park (GRCA).  To determine and address the effects of the 2006 CRMP recreational use limits and launch patterns on park </w:t>
          </w:r>
          <w:r w:rsidR="00795CF5">
            <w:rPr>
              <w:rFonts w:ascii="Times New Roman" w:hAnsi="Times New Roman" w:cs="Times New Roman"/>
              <w:szCs w:val="24"/>
            </w:rPr>
            <w:t xml:space="preserve">natural and cultural </w:t>
          </w:r>
          <w:r w:rsidRPr="009326BD">
            <w:rPr>
              <w:rFonts w:ascii="Times New Roman" w:hAnsi="Times New Roman" w:cs="Times New Roman"/>
              <w:szCs w:val="24"/>
            </w:rPr>
            <w:t xml:space="preserve">resources, the NPS developed </w:t>
          </w:r>
          <w:r w:rsidR="00AF4BB5" w:rsidRPr="009326BD">
            <w:rPr>
              <w:rFonts w:ascii="Times New Roman" w:hAnsi="Times New Roman" w:cs="Times New Roman"/>
              <w:szCs w:val="24"/>
            </w:rPr>
            <w:t>a Research, Monitoring, and Mitigation Program (RM&amp;MP).  Key objectives of the RM&amp;MP include determining the status and trends of key resources, identifying and understanding meaningful resource condition changes associated with river use, identifying appropriate mitigation and management actions, and assessing the efficacy of such actions</w:t>
          </w:r>
          <w:r w:rsidR="00195ED1">
            <w:rPr>
              <w:rFonts w:ascii="Times New Roman" w:hAnsi="Times New Roman" w:cs="Times New Roman"/>
              <w:szCs w:val="24"/>
            </w:rPr>
            <w:t xml:space="preserve"> within an adaptive management framework</w:t>
          </w:r>
          <w:r w:rsidR="00AF4BB5" w:rsidRPr="009326BD">
            <w:rPr>
              <w:rFonts w:ascii="Times New Roman" w:hAnsi="Times New Roman" w:cs="Times New Roman"/>
              <w:szCs w:val="24"/>
            </w:rPr>
            <w:t xml:space="preserve">.  Accordingly, </w:t>
          </w:r>
          <w:r w:rsidR="00B40398">
            <w:rPr>
              <w:rFonts w:ascii="Times New Roman" w:hAnsi="Times New Roman" w:cs="Times New Roman"/>
              <w:szCs w:val="24"/>
            </w:rPr>
            <w:t>from 2007-2010 the</w:t>
          </w:r>
          <w:r w:rsidR="00AF4BB5" w:rsidRPr="009326BD">
            <w:rPr>
              <w:rFonts w:ascii="Times New Roman" w:hAnsi="Times New Roman" w:cs="Times New Roman"/>
              <w:szCs w:val="24"/>
            </w:rPr>
            <w:t xml:space="preserve"> NPS </w:t>
          </w:r>
          <w:r w:rsidR="00B40398">
            <w:rPr>
              <w:rFonts w:ascii="Times New Roman" w:hAnsi="Times New Roman" w:cs="Times New Roman"/>
              <w:szCs w:val="24"/>
            </w:rPr>
            <w:t>collected</w:t>
          </w:r>
          <w:r w:rsidR="00AF4BB5" w:rsidRPr="009326BD">
            <w:rPr>
              <w:rFonts w:ascii="Times New Roman" w:hAnsi="Times New Roman" w:cs="Times New Roman"/>
              <w:szCs w:val="24"/>
            </w:rPr>
            <w:t xml:space="preserve"> data on the condition of natural resources at 66 campsites of differing use levels and sizes during both spring and fall</w:t>
          </w:r>
          <w:r w:rsidR="009326BD">
            <w:rPr>
              <w:rFonts w:ascii="Times New Roman" w:hAnsi="Times New Roman" w:cs="Times New Roman"/>
              <w:szCs w:val="24"/>
            </w:rPr>
            <w:t xml:space="preserve"> within a rotating panel study design.  Data have been collected on campsite </w:t>
          </w:r>
          <w:r w:rsidR="00F9057A">
            <w:rPr>
              <w:rFonts w:ascii="Times New Roman" w:hAnsi="Times New Roman" w:cs="Times New Roman"/>
              <w:szCs w:val="24"/>
            </w:rPr>
            <w:t>conditions, biophysical setting</w:t>
          </w:r>
          <w:r w:rsidR="009326BD">
            <w:rPr>
              <w:rFonts w:ascii="Times New Roman" w:hAnsi="Times New Roman" w:cs="Times New Roman"/>
              <w:szCs w:val="24"/>
            </w:rPr>
            <w:t xml:space="preserve">, vegetation </w:t>
          </w:r>
          <w:proofErr w:type="spellStart"/>
          <w:r w:rsidR="009326BD">
            <w:rPr>
              <w:rFonts w:ascii="Times New Roman" w:hAnsi="Times New Roman" w:cs="Times New Roman"/>
              <w:szCs w:val="24"/>
            </w:rPr>
            <w:t>floristics</w:t>
          </w:r>
          <w:proofErr w:type="spellEnd"/>
          <w:r w:rsidR="009326BD">
            <w:rPr>
              <w:rFonts w:ascii="Times New Roman" w:hAnsi="Times New Roman" w:cs="Times New Roman"/>
              <w:szCs w:val="24"/>
            </w:rPr>
            <w:t xml:space="preserve"> and structure, and avifauna composition and abundance.  </w:t>
          </w:r>
          <w:r w:rsidR="00B40398">
            <w:rPr>
              <w:rFonts w:ascii="Times New Roman" w:hAnsi="Times New Roman" w:cs="Times New Roman"/>
              <w:szCs w:val="24"/>
            </w:rPr>
            <w:t xml:space="preserve">The primary </w:t>
          </w:r>
          <w:r w:rsidR="00C16358">
            <w:rPr>
              <w:rFonts w:ascii="Times New Roman" w:hAnsi="Times New Roman" w:cs="Times New Roman"/>
              <w:szCs w:val="24"/>
            </w:rPr>
            <w:t>goal for Phase 1 of this project is to</w:t>
          </w:r>
          <w:r w:rsidR="00A90404">
            <w:rPr>
              <w:rFonts w:ascii="Times New Roman" w:hAnsi="Times New Roman" w:cs="Times New Roman"/>
              <w:szCs w:val="24"/>
            </w:rPr>
            <w:t xml:space="preserve"> </w:t>
          </w:r>
          <w:r w:rsidR="00AD2657">
            <w:rPr>
              <w:rFonts w:ascii="Times New Roman" w:hAnsi="Times New Roman" w:cs="Times New Roman"/>
              <w:szCs w:val="24"/>
            </w:rPr>
            <w:t xml:space="preserve">both qualitatively and </w:t>
          </w:r>
          <w:r w:rsidR="00A8797F">
            <w:rPr>
              <w:rFonts w:ascii="Times New Roman" w:hAnsi="Times New Roman" w:cs="Times New Roman"/>
              <w:szCs w:val="24"/>
            </w:rPr>
            <w:t>quantitatively</w:t>
          </w:r>
          <w:r w:rsidR="00A90404">
            <w:rPr>
              <w:rFonts w:ascii="Times New Roman" w:hAnsi="Times New Roman" w:cs="Times New Roman"/>
              <w:szCs w:val="24"/>
            </w:rPr>
            <w:t xml:space="preserve"> assess the suitability of </w:t>
          </w:r>
          <w:r w:rsidR="00AD2657">
            <w:rPr>
              <w:rFonts w:ascii="Times New Roman" w:hAnsi="Times New Roman" w:cs="Times New Roman"/>
              <w:szCs w:val="24"/>
            </w:rPr>
            <w:t xml:space="preserve">the </w:t>
          </w:r>
          <w:r w:rsidR="00A90404">
            <w:rPr>
              <w:rFonts w:ascii="Times New Roman" w:hAnsi="Times New Roman" w:cs="Times New Roman"/>
              <w:szCs w:val="24"/>
            </w:rPr>
            <w:t xml:space="preserve">current </w:t>
          </w:r>
          <w:r w:rsidR="00AD2657">
            <w:rPr>
              <w:rFonts w:ascii="Times New Roman" w:hAnsi="Times New Roman" w:cs="Times New Roman"/>
              <w:szCs w:val="24"/>
            </w:rPr>
            <w:t xml:space="preserve">study design and </w:t>
          </w:r>
          <w:r w:rsidR="00A90404">
            <w:rPr>
              <w:rFonts w:ascii="Times New Roman" w:hAnsi="Times New Roman" w:cs="Times New Roman"/>
              <w:szCs w:val="24"/>
            </w:rPr>
            <w:t xml:space="preserve">monitoring indicators for </w:t>
          </w:r>
          <w:r w:rsidR="0006573B">
            <w:rPr>
              <w:rFonts w:ascii="Times New Roman" w:hAnsi="Times New Roman" w:cs="Times New Roman"/>
              <w:szCs w:val="24"/>
            </w:rPr>
            <w:t>subsequent</w:t>
          </w:r>
          <w:r w:rsidR="00A90404">
            <w:rPr>
              <w:rFonts w:ascii="Times New Roman" w:hAnsi="Times New Roman" w:cs="Times New Roman"/>
              <w:szCs w:val="24"/>
            </w:rPr>
            <w:t xml:space="preserve"> analyses and monitoring</w:t>
          </w:r>
          <w:r w:rsidR="00795CF5">
            <w:rPr>
              <w:rFonts w:ascii="Times New Roman" w:hAnsi="Times New Roman" w:cs="Times New Roman"/>
              <w:szCs w:val="24"/>
            </w:rPr>
            <w:t xml:space="preserve"> efforts</w:t>
          </w:r>
          <w:r w:rsidR="00C16358">
            <w:rPr>
              <w:rFonts w:ascii="Times New Roman" w:hAnsi="Times New Roman" w:cs="Times New Roman"/>
              <w:szCs w:val="24"/>
            </w:rPr>
            <w:t xml:space="preserve">, and for Phase 2 is to </w:t>
          </w:r>
          <w:r w:rsidR="00B40398">
            <w:rPr>
              <w:rFonts w:ascii="Times New Roman" w:hAnsi="Times New Roman" w:cs="Times New Roman"/>
              <w:szCs w:val="24"/>
            </w:rPr>
            <w:t>analyze</w:t>
          </w:r>
          <w:r w:rsidR="00BA5655">
            <w:rPr>
              <w:rFonts w:ascii="Times New Roman" w:hAnsi="Times New Roman" w:cs="Times New Roman"/>
              <w:szCs w:val="24"/>
            </w:rPr>
            <w:t xml:space="preserve"> </w:t>
          </w:r>
          <w:r w:rsidR="00795CF5">
            <w:rPr>
              <w:rFonts w:ascii="Times New Roman" w:hAnsi="Times New Roman" w:cs="Times New Roman"/>
              <w:szCs w:val="24"/>
            </w:rPr>
            <w:t xml:space="preserve">and interpret </w:t>
          </w:r>
          <w:r w:rsidR="00A90404">
            <w:rPr>
              <w:rFonts w:ascii="Times New Roman" w:hAnsi="Times New Roman" w:cs="Times New Roman"/>
              <w:szCs w:val="24"/>
            </w:rPr>
            <w:t>the monitoring</w:t>
          </w:r>
          <w:r w:rsidR="00BA5655">
            <w:rPr>
              <w:rFonts w:ascii="Times New Roman" w:hAnsi="Times New Roman" w:cs="Times New Roman"/>
              <w:szCs w:val="24"/>
            </w:rPr>
            <w:t xml:space="preserve"> data</w:t>
          </w:r>
          <w:r w:rsidR="00A90404">
            <w:rPr>
              <w:rFonts w:ascii="Times New Roman" w:hAnsi="Times New Roman" w:cs="Times New Roman"/>
              <w:szCs w:val="24"/>
            </w:rPr>
            <w:t>sets</w:t>
          </w:r>
          <w:r w:rsidR="00BA5655">
            <w:rPr>
              <w:rFonts w:ascii="Times New Roman" w:hAnsi="Times New Roman" w:cs="Times New Roman"/>
              <w:szCs w:val="24"/>
            </w:rPr>
            <w:t xml:space="preserve"> within an information-theoretic modeling </w:t>
          </w:r>
          <w:r w:rsidR="00473902">
            <w:rPr>
              <w:rFonts w:ascii="Times New Roman" w:hAnsi="Times New Roman" w:cs="Times New Roman"/>
              <w:szCs w:val="24"/>
            </w:rPr>
            <w:t>framework</w:t>
          </w:r>
          <w:r w:rsidR="00A90404">
            <w:rPr>
              <w:rFonts w:ascii="Times New Roman" w:hAnsi="Times New Roman" w:cs="Times New Roman"/>
              <w:szCs w:val="24"/>
            </w:rPr>
            <w:t xml:space="preserve"> to help </w:t>
          </w:r>
          <w:r w:rsidR="00AD2657">
            <w:rPr>
              <w:rFonts w:ascii="Times New Roman" w:hAnsi="Times New Roman" w:cs="Times New Roman"/>
              <w:szCs w:val="24"/>
            </w:rPr>
            <w:t xml:space="preserve">answer key management questions and </w:t>
          </w:r>
          <w:r w:rsidR="00A90404">
            <w:rPr>
              <w:rFonts w:ascii="Times New Roman" w:hAnsi="Times New Roman" w:cs="Times New Roman"/>
              <w:szCs w:val="24"/>
            </w:rPr>
            <w:t xml:space="preserve">address the </w:t>
          </w:r>
          <w:r w:rsidR="00AD2657">
            <w:rPr>
              <w:rFonts w:ascii="Times New Roman" w:hAnsi="Times New Roman" w:cs="Times New Roman"/>
              <w:szCs w:val="24"/>
            </w:rPr>
            <w:t>overall</w:t>
          </w:r>
          <w:r w:rsidR="00A90404">
            <w:rPr>
              <w:rFonts w:ascii="Times New Roman" w:hAnsi="Times New Roman" w:cs="Times New Roman"/>
              <w:szCs w:val="24"/>
            </w:rPr>
            <w:t xml:space="preserve"> objectives of the RM&amp;MP.  Results from this </w:t>
          </w:r>
          <w:r w:rsidR="00A90404">
            <w:rPr>
              <w:rFonts w:ascii="Times New Roman" w:hAnsi="Times New Roman" w:cs="Times New Roman"/>
              <w:szCs w:val="24"/>
            </w:rPr>
            <w:lastRenderedPageBreak/>
            <w:t xml:space="preserve">project will be incorporated into a </w:t>
          </w:r>
          <w:r w:rsidR="002719F8" w:rsidRPr="009326BD">
            <w:rPr>
              <w:rFonts w:ascii="Times New Roman" w:hAnsi="Times New Roman" w:cs="Times New Roman"/>
              <w:szCs w:val="24"/>
            </w:rPr>
            <w:t>RM&amp;MP</w:t>
          </w:r>
          <w:r w:rsidR="00A90404">
            <w:rPr>
              <w:rFonts w:ascii="Times New Roman" w:hAnsi="Times New Roman" w:cs="Times New Roman"/>
              <w:szCs w:val="24"/>
            </w:rPr>
            <w:t xml:space="preserve"> </w:t>
          </w:r>
          <w:r w:rsidR="002719F8">
            <w:rPr>
              <w:rFonts w:ascii="Times New Roman" w:hAnsi="Times New Roman" w:cs="Times New Roman"/>
              <w:szCs w:val="24"/>
            </w:rPr>
            <w:t>Synthesis</w:t>
          </w:r>
          <w:r w:rsidR="00A90404">
            <w:rPr>
              <w:rFonts w:ascii="Times New Roman" w:hAnsi="Times New Roman" w:cs="Times New Roman"/>
              <w:szCs w:val="24"/>
            </w:rPr>
            <w:t xml:space="preserve"> Report for 2007-2010 </w:t>
          </w:r>
          <w:r w:rsidR="00795CF5">
            <w:rPr>
              <w:rFonts w:ascii="Times New Roman" w:hAnsi="Times New Roman" w:cs="Times New Roman"/>
              <w:szCs w:val="24"/>
            </w:rPr>
            <w:t xml:space="preserve">as well as </w:t>
          </w:r>
          <w:r w:rsidR="00A90404">
            <w:rPr>
              <w:rFonts w:ascii="Times New Roman" w:hAnsi="Times New Roman" w:cs="Times New Roman"/>
              <w:szCs w:val="24"/>
            </w:rPr>
            <w:t>help</w:t>
          </w:r>
          <w:r w:rsidR="002719F8">
            <w:rPr>
              <w:rFonts w:ascii="Times New Roman" w:hAnsi="Times New Roman" w:cs="Times New Roman"/>
              <w:szCs w:val="24"/>
            </w:rPr>
            <w:t xml:space="preserve"> guide future monitoring and data analyses.</w:t>
          </w:r>
          <w:r w:rsidR="00A90404">
            <w:rPr>
              <w:rFonts w:ascii="Times New Roman" w:hAnsi="Times New Roman" w:cs="Times New Roman"/>
              <w:szCs w:val="24"/>
            </w:rPr>
            <w:t xml:space="preserve">  </w:t>
          </w:r>
          <w:r w:rsidR="00B40398">
            <w:rPr>
              <w:rFonts w:ascii="Times New Roman" w:hAnsi="Times New Roman" w:cs="Times New Roman"/>
              <w:szCs w:val="24"/>
            </w:rPr>
            <w:t xml:space="preserve">  </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DA" w:rsidRDefault="00612CDA" w:rsidP="00F63822">
      <w:pPr>
        <w:spacing w:after="0" w:line="240" w:lineRule="auto"/>
      </w:pPr>
      <w:r>
        <w:separator/>
      </w:r>
    </w:p>
  </w:endnote>
  <w:endnote w:type="continuationSeparator" w:id="0">
    <w:p w:rsidR="00612CDA" w:rsidRDefault="00612CD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57" w:rsidRDefault="00AD2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AD2657" w:rsidRDefault="00673A43">
        <w:pPr>
          <w:pStyle w:val="Footer"/>
          <w:jc w:val="right"/>
        </w:pPr>
        <w:r>
          <w:fldChar w:fldCharType="begin"/>
        </w:r>
        <w:r w:rsidR="00A44152">
          <w:instrText xml:space="preserve"> PAGE   \* MERGEFORMAT </w:instrText>
        </w:r>
        <w:r>
          <w:fldChar w:fldCharType="separate"/>
        </w:r>
        <w:r w:rsidR="00552D7B">
          <w:rPr>
            <w:noProof/>
          </w:rPr>
          <w:t>1</w:t>
        </w:r>
        <w:r>
          <w:rPr>
            <w:noProof/>
          </w:rPr>
          <w:fldChar w:fldCharType="end"/>
        </w:r>
      </w:p>
    </w:sdtContent>
  </w:sdt>
  <w:p w:rsidR="00AD2657" w:rsidRDefault="00AD2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57" w:rsidRDefault="00AD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DA" w:rsidRDefault="00612CDA" w:rsidP="00F63822">
      <w:pPr>
        <w:spacing w:after="0" w:line="240" w:lineRule="auto"/>
      </w:pPr>
      <w:r>
        <w:separator/>
      </w:r>
    </w:p>
  </w:footnote>
  <w:footnote w:type="continuationSeparator" w:id="0">
    <w:p w:rsidR="00612CDA" w:rsidRDefault="00612CDA"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57" w:rsidRDefault="00AD2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57" w:rsidRDefault="00AD2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57" w:rsidRDefault="00AD2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802"/>
    <w:multiLevelType w:val="hybridMultilevel"/>
    <w:tmpl w:val="64C2D78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45C2665F"/>
    <w:multiLevelType w:val="hybridMultilevel"/>
    <w:tmpl w:val="219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0149"/>
    <w:rsid w:val="00006999"/>
    <w:rsid w:val="0001329B"/>
    <w:rsid w:val="00023570"/>
    <w:rsid w:val="000301BC"/>
    <w:rsid w:val="00037CE6"/>
    <w:rsid w:val="0005465E"/>
    <w:rsid w:val="000606A4"/>
    <w:rsid w:val="0006573B"/>
    <w:rsid w:val="00080710"/>
    <w:rsid w:val="000B27BF"/>
    <w:rsid w:val="000C1A57"/>
    <w:rsid w:val="000D2168"/>
    <w:rsid w:val="000D73C8"/>
    <w:rsid w:val="00121EEF"/>
    <w:rsid w:val="00156F4A"/>
    <w:rsid w:val="001749D9"/>
    <w:rsid w:val="00174BE2"/>
    <w:rsid w:val="00195ED1"/>
    <w:rsid w:val="00197E10"/>
    <w:rsid w:val="001C2167"/>
    <w:rsid w:val="001C28FB"/>
    <w:rsid w:val="002065C4"/>
    <w:rsid w:val="00210B66"/>
    <w:rsid w:val="0022178D"/>
    <w:rsid w:val="002461F4"/>
    <w:rsid w:val="002477C3"/>
    <w:rsid w:val="00261ED7"/>
    <w:rsid w:val="00263227"/>
    <w:rsid w:val="00270D62"/>
    <w:rsid w:val="002719F8"/>
    <w:rsid w:val="002B4431"/>
    <w:rsid w:val="002B4A7F"/>
    <w:rsid w:val="002D03BF"/>
    <w:rsid w:val="002D7D45"/>
    <w:rsid w:val="002E659F"/>
    <w:rsid w:val="002F78E7"/>
    <w:rsid w:val="00302A1D"/>
    <w:rsid w:val="003059D7"/>
    <w:rsid w:val="0032067A"/>
    <w:rsid w:val="0032676A"/>
    <w:rsid w:val="00347F76"/>
    <w:rsid w:val="00364A68"/>
    <w:rsid w:val="003815DE"/>
    <w:rsid w:val="003B778C"/>
    <w:rsid w:val="003D287D"/>
    <w:rsid w:val="003D7EB6"/>
    <w:rsid w:val="003E2C0F"/>
    <w:rsid w:val="003F1ECA"/>
    <w:rsid w:val="00413CD4"/>
    <w:rsid w:val="0041545A"/>
    <w:rsid w:val="00435B0B"/>
    <w:rsid w:val="00440FBE"/>
    <w:rsid w:val="00473902"/>
    <w:rsid w:val="00491A68"/>
    <w:rsid w:val="00494AC3"/>
    <w:rsid w:val="00496A58"/>
    <w:rsid w:val="00502909"/>
    <w:rsid w:val="00505EC0"/>
    <w:rsid w:val="005352D0"/>
    <w:rsid w:val="00552D7B"/>
    <w:rsid w:val="005667AC"/>
    <w:rsid w:val="00577038"/>
    <w:rsid w:val="00595C43"/>
    <w:rsid w:val="005C1CE5"/>
    <w:rsid w:val="005C4689"/>
    <w:rsid w:val="005E3CEA"/>
    <w:rsid w:val="005E72B1"/>
    <w:rsid w:val="005F00F4"/>
    <w:rsid w:val="005F0C22"/>
    <w:rsid w:val="006001CC"/>
    <w:rsid w:val="006070E0"/>
    <w:rsid w:val="00612CDA"/>
    <w:rsid w:val="00620A6A"/>
    <w:rsid w:val="00641903"/>
    <w:rsid w:val="00673A43"/>
    <w:rsid w:val="00677FB8"/>
    <w:rsid w:val="006812ED"/>
    <w:rsid w:val="00682931"/>
    <w:rsid w:val="00683370"/>
    <w:rsid w:val="006900BC"/>
    <w:rsid w:val="006B3208"/>
    <w:rsid w:val="006F341F"/>
    <w:rsid w:val="00723128"/>
    <w:rsid w:val="00742129"/>
    <w:rsid w:val="00752198"/>
    <w:rsid w:val="0075622F"/>
    <w:rsid w:val="00757785"/>
    <w:rsid w:val="007607AC"/>
    <w:rsid w:val="00760CE3"/>
    <w:rsid w:val="00787E2E"/>
    <w:rsid w:val="00795CF5"/>
    <w:rsid w:val="007D6F1F"/>
    <w:rsid w:val="007F6804"/>
    <w:rsid w:val="00816AF7"/>
    <w:rsid w:val="00837E7D"/>
    <w:rsid w:val="0084243C"/>
    <w:rsid w:val="00844091"/>
    <w:rsid w:val="00862FAB"/>
    <w:rsid w:val="008C0A8E"/>
    <w:rsid w:val="008D7202"/>
    <w:rsid w:val="008E5741"/>
    <w:rsid w:val="008E67B3"/>
    <w:rsid w:val="008F232A"/>
    <w:rsid w:val="009274F0"/>
    <w:rsid w:val="0093254F"/>
    <w:rsid w:val="009326BD"/>
    <w:rsid w:val="00950C91"/>
    <w:rsid w:val="00961FDF"/>
    <w:rsid w:val="00987A8D"/>
    <w:rsid w:val="009965E4"/>
    <w:rsid w:val="009A5817"/>
    <w:rsid w:val="009B5580"/>
    <w:rsid w:val="009C4880"/>
    <w:rsid w:val="009C4BC7"/>
    <w:rsid w:val="009D017E"/>
    <w:rsid w:val="009D18FC"/>
    <w:rsid w:val="009D293B"/>
    <w:rsid w:val="00A035B6"/>
    <w:rsid w:val="00A124C5"/>
    <w:rsid w:val="00A12B22"/>
    <w:rsid w:val="00A146D5"/>
    <w:rsid w:val="00A155EF"/>
    <w:rsid w:val="00A312EE"/>
    <w:rsid w:val="00A32A3F"/>
    <w:rsid w:val="00A34154"/>
    <w:rsid w:val="00A41D58"/>
    <w:rsid w:val="00A44152"/>
    <w:rsid w:val="00A615B5"/>
    <w:rsid w:val="00A8317D"/>
    <w:rsid w:val="00A83F36"/>
    <w:rsid w:val="00A85BCB"/>
    <w:rsid w:val="00A8797F"/>
    <w:rsid w:val="00A90404"/>
    <w:rsid w:val="00AB63AD"/>
    <w:rsid w:val="00AC4227"/>
    <w:rsid w:val="00AD2657"/>
    <w:rsid w:val="00AD29B6"/>
    <w:rsid w:val="00AD62D6"/>
    <w:rsid w:val="00AE33E0"/>
    <w:rsid w:val="00AE3638"/>
    <w:rsid w:val="00AF4BB5"/>
    <w:rsid w:val="00B22C88"/>
    <w:rsid w:val="00B40398"/>
    <w:rsid w:val="00B433B2"/>
    <w:rsid w:val="00B53CBD"/>
    <w:rsid w:val="00B82BDE"/>
    <w:rsid w:val="00B841DF"/>
    <w:rsid w:val="00B962BC"/>
    <w:rsid w:val="00BA5655"/>
    <w:rsid w:val="00BA68AC"/>
    <w:rsid w:val="00BE4273"/>
    <w:rsid w:val="00C14410"/>
    <w:rsid w:val="00C16358"/>
    <w:rsid w:val="00C233F2"/>
    <w:rsid w:val="00C40F04"/>
    <w:rsid w:val="00C55FFB"/>
    <w:rsid w:val="00C6738D"/>
    <w:rsid w:val="00C87CEA"/>
    <w:rsid w:val="00C910A0"/>
    <w:rsid w:val="00CA61C8"/>
    <w:rsid w:val="00CF2A65"/>
    <w:rsid w:val="00D01089"/>
    <w:rsid w:val="00D16970"/>
    <w:rsid w:val="00D2322E"/>
    <w:rsid w:val="00D343AB"/>
    <w:rsid w:val="00D41F8F"/>
    <w:rsid w:val="00D50150"/>
    <w:rsid w:val="00D5143E"/>
    <w:rsid w:val="00D60B76"/>
    <w:rsid w:val="00D8787D"/>
    <w:rsid w:val="00DC35CC"/>
    <w:rsid w:val="00DE478D"/>
    <w:rsid w:val="00DF00B7"/>
    <w:rsid w:val="00E07E47"/>
    <w:rsid w:val="00E1487B"/>
    <w:rsid w:val="00E21BDE"/>
    <w:rsid w:val="00E225F1"/>
    <w:rsid w:val="00E55B1D"/>
    <w:rsid w:val="00E625FF"/>
    <w:rsid w:val="00E75B97"/>
    <w:rsid w:val="00E80DAF"/>
    <w:rsid w:val="00EA5955"/>
    <w:rsid w:val="00ED5FB1"/>
    <w:rsid w:val="00F3557E"/>
    <w:rsid w:val="00F54F9C"/>
    <w:rsid w:val="00F63822"/>
    <w:rsid w:val="00F9057A"/>
    <w:rsid w:val="00F914FA"/>
    <w:rsid w:val="00FC6336"/>
    <w:rsid w:val="00FD2E52"/>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0A6A"/>
    <w:pPr>
      <w:ind w:left="720"/>
      <w:contextualSpacing/>
    </w:pPr>
  </w:style>
  <w:style w:type="paragraph" w:customStyle="1" w:styleId="Pa31">
    <w:name w:val="Pa31"/>
    <w:basedOn w:val="Normal"/>
    <w:next w:val="Normal"/>
    <w:uiPriority w:val="99"/>
    <w:rsid w:val="00270D62"/>
    <w:pPr>
      <w:autoSpaceDE w:val="0"/>
      <w:autoSpaceDN w:val="0"/>
      <w:adjustRightInd w:val="0"/>
      <w:spacing w:after="0" w:line="241" w:lineRule="atLeast"/>
    </w:pPr>
    <w:rPr>
      <w:rFonts w:ascii="Symbol" w:hAnsi="Symbol"/>
      <w:sz w:val="24"/>
      <w:szCs w:val="24"/>
    </w:rPr>
  </w:style>
  <w:style w:type="character" w:customStyle="1" w:styleId="A3">
    <w:name w:val="A3"/>
    <w:uiPriority w:val="99"/>
    <w:rsid w:val="00270D62"/>
    <w:rPr>
      <w:rFonts w:cs="Symbo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0A6A"/>
    <w:pPr>
      <w:ind w:left="720"/>
      <w:contextualSpacing/>
    </w:pPr>
  </w:style>
  <w:style w:type="paragraph" w:customStyle="1" w:styleId="Pa31">
    <w:name w:val="Pa31"/>
    <w:basedOn w:val="Normal"/>
    <w:next w:val="Normal"/>
    <w:uiPriority w:val="99"/>
    <w:rsid w:val="00270D62"/>
    <w:pPr>
      <w:autoSpaceDE w:val="0"/>
      <w:autoSpaceDN w:val="0"/>
      <w:adjustRightInd w:val="0"/>
      <w:spacing w:after="0" w:line="241" w:lineRule="atLeast"/>
    </w:pPr>
    <w:rPr>
      <w:rFonts w:ascii="Symbol" w:hAnsi="Symbol"/>
      <w:sz w:val="24"/>
      <w:szCs w:val="24"/>
    </w:rPr>
  </w:style>
  <w:style w:type="character" w:customStyle="1" w:styleId="A3">
    <w:name w:val="A3"/>
    <w:uiPriority w:val="99"/>
    <w:rsid w:val="00270D62"/>
    <w:rPr>
      <w:rFonts w:cs="Symbo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D415B9" w:rsidP="00D415B9">
          <w:pPr>
            <w:pStyle w:val="0ECB26C42F084848B8DAED09CF5E2B521"/>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6132D"/>
    <w:rsid w:val="00163D78"/>
    <w:rsid w:val="001C30E1"/>
    <w:rsid w:val="00200D67"/>
    <w:rsid w:val="002A23E4"/>
    <w:rsid w:val="003122B2"/>
    <w:rsid w:val="0033752C"/>
    <w:rsid w:val="003B79C4"/>
    <w:rsid w:val="00425857"/>
    <w:rsid w:val="004546EF"/>
    <w:rsid w:val="005A7FB6"/>
    <w:rsid w:val="005F56BF"/>
    <w:rsid w:val="006848BD"/>
    <w:rsid w:val="007373FF"/>
    <w:rsid w:val="0084385D"/>
    <w:rsid w:val="008B6ACE"/>
    <w:rsid w:val="00904D0B"/>
    <w:rsid w:val="00A077BB"/>
    <w:rsid w:val="00AC666B"/>
    <w:rsid w:val="00AD323B"/>
    <w:rsid w:val="00B84110"/>
    <w:rsid w:val="00C35641"/>
    <w:rsid w:val="00C70C75"/>
    <w:rsid w:val="00C87605"/>
    <w:rsid w:val="00D415B9"/>
    <w:rsid w:val="00DA2501"/>
    <w:rsid w:val="00DC6089"/>
    <w:rsid w:val="00E40BF5"/>
    <w:rsid w:val="00F435D0"/>
    <w:rsid w:val="00F90553"/>
    <w:rsid w:val="00FC3F75"/>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5B9"/>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4DBE-485C-400D-8483-C3BCBABC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2011-06-09T18:33:00Z</cp:lastPrinted>
  <dcterms:created xsi:type="dcterms:W3CDTF">2014-06-23T15:50:00Z</dcterms:created>
  <dcterms:modified xsi:type="dcterms:W3CDTF">2014-06-23T15:50:00Z</dcterms:modified>
</cp:coreProperties>
</file>