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1" w:rsidRPr="006253E1" w:rsidRDefault="006253E1" w:rsidP="006253E1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6253E1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6253E1" w:rsidRPr="006253E1" w:rsidRDefault="006253E1" w:rsidP="0062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3E1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558"/>
        <w:gridCol w:w="2085"/>
        <w:gridCol w:w="1232"/>
        <w:gridCol w:w="880"/>
        <w:gridCol w:w="2156"/>
      </w:tblGrid>
      <w:tr w:rsidR="006253E1" w:rsidRPr="006253E1" w:rsidTr="006253E1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6253E1" w:rsidRPr="006253E1" w:rsidRDefault="006253E1" w:rsidP="0062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6253E1" w:rsidRPr="006253E1" w:rsidRDefault="006253E1" w:rsidP="0062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National Park Service</w:t>
            </w:r>
          </w:p>
          <w:p w:rsidR="006253E1" w:rsidRPr="006253E1" w:rsidRDefault="006253E1" w:rsidP="0062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$ 1,157</w:t>
            </w:r>
          </w:p>
        </w:tc>
      </w:tr>
      <w:tr w:rsidR="006253E1" w:rsidRPr="006253E1" w:rsidTr="006253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Pam </w:t>
            </w:r>
            <w:proofErr w:type="spellStart"/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Foti</w:t>
            </w:r>
            <w:proofErr w:type="spellEnd"/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(928) 523-6196</w:t>
            </w:r>
          </w:p>
        </w:tc>
      </w:tr>
      <w:tr w:rsidR="006253E1" w:rsidRPr="006253E1" w:rsidTr="006253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Saguaro National Park, Human Impact Monitoring , Wilderness Camps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3/01/01 through 9/24/01</w:t>
            </w:r>
          </w:p>
        </w:tc>
      </w:tr>
      <w:tr w:rsidR="006253E1" w:rsidRPr="006253E1" w:rsidTr="006253E1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6253E1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Building on the 1992 </w:t>
            </w:r>
            <w:r w:rsidRPr="006253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Background Campsite Impact Monitoring Survey</w:t>
            </w:r>
            <w:r w:rsidRPr="006253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, this project provides subsequent data collection to evaluate changes occurring since the 1992 study.</w:t>
            </w:r>
            <w:r w:rsidRPr="006253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In addition, the current project is intended to develop and implement an on-going monitoring program for Saguaro National </w:t>
            </w:r>
            <w:proofErr w:type="spellStart"/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Park</w:t>
            </w:r>
            <w:r w:rsidRPr="006253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wilderness campsites.</w:t>
            </w:r>
            <w:r w:rsidRPr="006253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project includes qualitative and quantitative human impact monitoring for the six camps in the wilderness area (total 21 campsites).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6253E1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6253E1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Pam </w:t>
            </w:r>
            <w:proofErr w:type="spellStart"/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Foti</w:t>
            </w:r>
            <w:proofErr w:type="spellEnd"/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School of Forestry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15018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NAU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Flagstaff, </w:t>
            </w:r>
            <w:proofErr w:type="spellStart"/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Az</w:t>
            </w:r>
            <w:proofErr w:type="spellEnd"/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86011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523-6196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Pam.Foti@nau.edu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Grants/Contracts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4130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523-1656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</w:tc>
      </w:tr>
      <w:tr w:rsidR="006253E1" w:rsidRPr="006253E1" w:rsidTr="006253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Bob </w:t>
            </w:r>
            <w:proofErr w:type="spellStart"/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Lineback</w:t>
            </w:r>
            <w:proofErr w:type="spellEnd"/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District Manager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Saguaro National Park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3693 S. Old Spanish Trail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Tucson, AZ 85730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253E1">
                <w:rPr>
                  <w:rFonts w:ascii="Albertus Extra Bold" w:eastAsia="Times New Roman" w:hAnsi="Albertus Extra Bold" w:cs="Times New Roman"/>
                  <w:i/>
                  <w:iCs/>
                  <w:color w:val="800080"/>
                  <w:sz w:val="20"/>
                  <w:szCs w:val="20"/>
                  <w:u w:val="single"/>
                </w:rPr>
                <w:t>bob_lineback@nps.gov</w:t>
              </w:r>
            </w:hyperlink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(520) 733-5111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6253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3E1" w:rsidRPr="006253E1" w:rsidTr="006253E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3E1" w:rsidRPr="006253E1" w:rsidRDefault="006253E1" w:rsidP="0062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253E1" w:rsidRPr="006253E1" w:rsidRDefault="006253E1" w:rsidP="00625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3E1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6253E1" w:rsidRPr="006253E1" w:rsidRDefault="006253E1" w:rsidP="0062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3E1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6253E1" w:rsidRPr="006253E1" w:rsidRDefault="006253E1" w:rsidP="0062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53E1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6253E1">
      <w:bookmarkStart w:id="0" w:name="_GoBack"/>
      <w:bookmarkEnd w:id="0"/>
    </w:p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E1"/>
    <w:rsid w:val="00360CC1"/>
    <w:rsid w:val="006253E1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5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3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53E1"/>
  </w:style>
  <w:style w:type="character" w:styleId="Hyperlink">
    <w:name w:val="Hyperlink"/>
    <w:basedOn w:val="DefaultParagraphFont"/>
    <w:uiPriority w:val="99"/>
    <w:semiHidden/>
    <w:unhideWhenUsed/>
    <w:rsid w:val="00625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5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3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53E1"/>
  </w:style>
  <w:style w:type="character" w:styleId="Hyperlink">
    <w:name w:val="Hyperlink"/>
    <w:basedOn w:val="DefaultParagraphFont"/>
    <w:uiPriority w:val="99"/>
    <w:semiHidden/>
    <w:unhideWhenUsed/>
    <w:rsid w:val="0062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_lineback@n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2014-06-18T19:32:00Z</dcterms:created>
  <dcterms:modified xsi:type="dcterms:W3CDTF">2014-06-18T19:32:00Z</dcterms:modified>
</cp:coreProperties>
</file>