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3AF4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NPS </w:t>
      </w:r>
    </w:p>
    <w:p w:rsidR="00000000" w:rsidRDefault="00BA3AF4">
      <w:pPr>
        <w:jc w:val="center"/>
        <w:rPr>
          <w:b/>
          <w:bCs/>
          <w:sz w:val="20"/>
          <w:szCs w:val="20"/>
        </w:rPr>
      </w:pPr>
      <w:r>
        <w:rPr>
          <w:rFonts w:ascii="Albertus Extra Bold" w:hAnsi="Albertus Extra Bold" w:cs="Albertus Extra Bold"/>
          <w:b/>
          <w:bCs/>
          <w:sz w:val="20"/>
          <w:szCs w:val="20"/>
        </w:rPr>
        <w:t xml:space="preserve">PROJECT SUMMARY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50"/>
        <w:gridCol w:w="2400"/>
        <w:gridCol w:w="1320"/>
        <w:gridCol w:w="120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BA3AF4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Ecosystem Studies Unit</w:t>
            </w:r>
          </w:p>
          <w:p w:rsidR="00000000" w:rsidRDefault="00BA3AF4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Agreement Modification</w:t>
            </w:r>
          </w:p>
          <w:p w:rsidR="00000000" w:rsidRDefault="00BA3AF4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BA3AF4">
            <w:pPr>
              <w:jc w:val="both"/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FUNDING AGENCY: 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National Park Service</w:t>
            </w:r>
          </w:p>
          <w:p w:rsidR="00000000" w:rsidRDefault="00BA3AF4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2"/>
          </w:tcPr>
          <w:p w:rsidR="00000000" w:rsidRDefault="00BA3AF4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MODIFICATION NO.: 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[CESU info only]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</w:tc>
        <w:tc>
          <w:tcPr>
            <w:tcW w:w="3720" w:type="dxa"/>
            <w:gridSpan w:val="2"/>
          </w:tcPr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COOPERATIVE AGREEMENT NO.:                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H1200-04-0002</w:t>
            </w:r>
          </w:p>
        </w:tc>
        <w:tc>
          <w:tcPr>
            <w:tcW w:w="3540" w:type="dxa"/>
            <w:gridSpan w:val="2"/>
          </w:tcPr>
          <w:p w:rsidR="00000000" w:rsidRDefault="00BA3AF4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000000" w:rsidRDefault="00BA3AF4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>FUNDING AMOUNT: $ 13,995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INVESTIGATORS’ Contact Information: 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Dr. Pam Foti, Parks and Recreation Management, Box 15016, NAU, Flagstaff, AZ 86011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928-523-6196 (voice) 928-523-1080 (fax) pam.foti@nau.edu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PROJECT TITLE: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 Petrified Forest National Park Rapid Site Inventory: Wilderness &amp; Backcountry Impacts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EFFECTIVE DATES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: 5-05-05  to  3-15-06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0980" w:type="dxa"/>
            <w:gridSpan w:val="6"/>
          </w:tcPr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PROJECT ABSTRACT: This project </w:t>
            </w:r>
            <w:r>
              <w:rPr>
                <w:rFonts w:ascii="Albertus Extra Bold" w:hAnsi="Albertus Extra Bold" w:cs="Albertus Extra Bold"/>
                <w:sz w:val="16"/>
                <w:szCs w:val="16"/>
              </w:rPr>
              <w:t>focuses on wilderness/backcountry recreation impact data collection.  The project will use a “Rapid Site Inventory” methodology to determine location and extent of recreation impacts on site.  Areas included in the project are Painted Desert Wilderness, Ra</w:t>
            </w:r>
            <w:r>
              <w:rPr>
                <w:rFonts w:ascii="Albertus Extra Bold" w:hAnsi="Albertus Extra Bold" w:cs="Albertus Extra Bold"/>
                <w:sz w:val="16"/>
                <w:szCs w:val="16"/>
              </w:rPr>
              <w:t>inbow Forest Wilderness, and the adjacent lands of the main road pull-outs.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Agency Representative: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Ron Hiebert, NPS</w:t>
            </w:r>
            <w:r>
              <w:rPr>
                <w:rFonts w:ascii="Albertus Extra Bold" w:hAnsi="Albertus Extra Bold" w:cs="Albertus Extra Bold"/>
                <w:sz w:val="16"/>
                <w:szCs w:val="16"/>
              </w:rPr>
              <w:br/>
              <w:t>Research Coordinator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CPCESU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Northern Arizona University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P.O. Box 5765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Flagstaff, AZ  86011-5765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(928) 523-0877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Fax: (928) 523-8223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Ron.Hiebert@nau.edu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A3AF4">
            <w:pPr>
              <w:pStyle w:val="Heading2"/>
            </w:pPr>
            <w:r>
              <w:t>Agency Administration Representative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Lynell Wright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Budget Analyst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Intermountain Region – Budget &amp; Finance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P.O. Box 25287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12795 W. Alameda Parkway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Denver, CO  80225-0287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(303) 969-2654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Fax: (303) 969-2794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hyperlink r:id="rId6" w:history="1">
              <w:r>
                <w:rPr>
                  <w:rStyle w:val="Hyperlink"/>
                  <w:rFonts w:ascii="Albertus Extra Bold" w:hAnsi="Albertus Extra Bold" w:cs="Albertus Extra Bold"/>
                  <w:sz w:val="16"/>
                  <w:szCs w:val="16"/>
                </w:rPr>
                <w:t>Lynell_Wright@nps.gov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Investigator: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Dr. Pam Foti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Associate Professor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Parks and Recreation Management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Box 15018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Northern AZ. University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Flagstaff, AZ 86004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Tel: 928-523-6196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Fax: 928-523-1080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hyperlink r:id="rId7" w:history="1">
              <w:r>
                <w:rPr>
                  <w:rStyle w:val="Hyperlink"/>
                  <w:rFonts w:ascii="Albertus Extra Bold" w:hAnsi="Albertus Extra Bold" w:cs="Albertus Extra Bold"/>
                  <w:b/>
                  <w:bCs/>
                  <w:sz w:val="16"/>
                  <w:szCs w:val="16"/>
                </w:rPr>
                <w:t>Pam.Foti@nau.edu</w:t>
              </w:r>
            </w:hyperlink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Partner Admin. Contact: 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Cindy Judge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Office of Grant and contact Services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Box 4130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Northern Arizona University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Flagstaff, AZ 86011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928-523-6917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928-523-1075 (fax)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hyperlink r:id="rId8" w:history="1">
              <w:r>
                <w:rPr>
                  <w:rStyle w:val="Hyperlink"/>
                  <w:rFonts w:ascii="Albertus Extra Bold" w:hAnsi="Albertus Extra Bold" w:cs="Albertus Extra Bold"/>
                  <w:sz w:val="16"/>
                  <w:szCs w:val="16"/>
                </w:rPr>
                <w:t>Cundy.Judge@nau.edu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 xml:space="preserve">List of Key Words: 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Recreation Impact, Monitoring, Inventory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  <w:p w:rsidR="00000000" w:rsidRDefault="00BA3AF4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000000" w:rsidRDefault="00BA3AF4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  <w:highlight w:val="yellow"/>
              </w:rPr>
              <w:t>Key Official from National Park - Include contact information @ Specific Park or NPS Office</w:t>
            </w:r>
            <w: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  <w:t>: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sz w:val="20"/>
                <w:szCs w:val="20"/>
              </w:rPr>
              <w:t>Pat Thompson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sz w:val="20"/>
                <w:szCs w:val="20"/>
              </w:rPr>
              <w:t>Physical Scientist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sz w:val="20"/>
                <w:szCs w:val="20"/>
              </w:rPr>
              <w:t>Petrified Forest National Park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sz w:val="20"/>
                <w:szCs w:val="20"/>
              </w:rPr>
              <w:t>P.O. Box 2217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sz w:val="20"/>
                <w:szCs w:val="20"/>
              </w:rPr>
              <w:t>Petrified Forest, AZ 86028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sz w:val="20"/>
                <w:szCs w:val="20"/>
              </w:rPr>
              <w:t>928-524-6228 ext. 267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sz w:val="20"/>
                <w:szCs w:val="20"/>
              </w:rPr>
              <w:t>928-524-3567 (fax)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sz w:val="20"/>
                <w:szCs w:val="20"/>
              </w:rPr>
              <w:t>Patricia_Thompson@</w:t>
            </w:r>
            <w:r>
              <w:rPr>
                <w:rFonts w:ascii="Albertus Extra Bold" w:hAnsi="Albertus Extra Bold" w:cs="Albertus Extra Bold"/>
                <w:sz w:val="20"/>
                <w:szCs w:val="20"/>
              </w:rPr>
              <w:t>nps.gov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000000" w:rsidRDefault="00BA3AF4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Annual Report Received: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Final Report Received: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Publications on File: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0980" w:type="dxa"/>
            <w:gridSpan w:val="6"/>
            <w:tcBorders>
              <w:top w:val="nil"/>
            </w:tcBorders>
          </w:tcPr>
          <w:p w:rsidR="00000000" w:rsidRDefault="00BA3AF4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 xml:space="preserve">This Modification is subject to all the provisions included in the Cooperative Agreement, </w:t>
            </w: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20"/>
                <w:szCs w:val="20"/>
              </w:rPr>
              <w:t>dated 6/18/04.</w:t>
            </w:r>
          </w:p>
          <w:p w:rsidR="00000000" w:rsidRDefault="00BA3AF4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</w:tbl>
    <w:p w:rsidR="00000000" w:rsidRDefault="00BA3AF4">
      <w:pPr>
        <w:rPr>
          <w:rFonts w:ascii="Albertus Extra Bold" w:hAnsi="Albertus Extra Bold" w:cs="Albertus Extra Bold"/>
          <w:i/>
          <w:iCs/>
          <w:sz w:val="20"/>
          <w:szCs w:val="20"/>
        </w:rPr>
      </w:pPr>
    </w:p>
    <w:p w:rsidR="00BA3AF4" w:rsidRDefault="00BA3AF4">
      <w:pPr>
        <w:jc w:val="center"/>
        <w:rPr>
          <w:rFonts w:ascii="Albertus Extra Bold" w:hAnsi="Albertus Extra Bold" w:cs="Albertus Extra Bold"/>
          <w:i/>
          <w:iCs/>
          <w:sz w:val="20"/>
          <w:szCs w:val="20"/>
        </w:rPr>
      </w:pPr>
      <w:r>
        <w:rPr>
          <w:rFonts w:ascii="Albertus Extra Bold" w:hAnsi="Albertus Extra Bold" w:cs="Albertus Extra Bold"/>
          <w:i/>
          <w:iCs/>
          <w:sz w:val="20"/>
          <w:szCs w:val="20"/>
        </w:rPr>
        <w:t>Attach any supporting material as necessary.</w:t>
      </w:r>
    </w:p>
    <w:sectPr w:rsidR="00BA3AF4">
      <w:pgSz w:w="12240" w:h="15840"/>
      <w:pgMar w:top="720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D8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53"/>
    <w:rsid w:val="00BA3AF4"/>
    <w:rsid w:val="00BB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ndy.Judge@na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m.Foti@n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ell_Wright@nps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Dell Computer Corporation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Christine DeCarlo</dc:creator>
  <cp:lastModifiedBy>SW - Marquitta Naja Lambert</cp:lastModifiedBy>
  <cp:revision>2</cp:revision>
  <cp:lastPrinted>1999-08-31T19:48:00Z</cp:lastPrinted>
  <dcterms:created xsi:type="dcterms:W3CDTF">2014-06-20T20:36:00Z</dcterms:created>
  <dcterms:modified xsi:type="dcterms:W3CDTF">2014-06-20T20:36:00Z</dcterms:modified>
</cp:coreProperties>
</file>