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65" w:rsidRPr="00552F65" w:rsidRDefault="00552F65" w:rsidP="00552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52F65">
        <w:rPr>
          <w:rFonts w:ascii="Arial" w:eastAsia="Times New Roman" w:hAnsi="Arial" w:cs="Arial"/>
          <w:b/>
          <w:bCs/>
          <w:color w:val="000000"/>
          <w:sz w:val="27"/>
          <w:szCs w:val="27"/>
        </w:rPr>
        <w:t>NPS</w:t>
      </w:r>
    </w:p>
    <w:p w:rsidR="00552F65" w:rsidRPr="00552F65" w:rsidRDefault="00552F65" w:rsidP="00552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52F65">
        <w:rPr>
          <w:rFonts w:ascii="Arial" w:eastAsia="Times New Roman" w:hAnsi="Arial" w:cs="Arial"/>
          <w:b/>
          <w:bCs/>
          <w:color w:val="000000"/>
          <w:sz w:val="27"/>
          <w:szCs w:val="27"/>
        </w:rPr>
        <w:t>PROJECT SUMMARY</w:t>
      </w:r>
    </w:p>
    <w:tbl>
      <w:tblPr>
        <w:tblW w:w="835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922"/>
        <w:gridCol w:w="757"/>
        <w:gridCol w:w="922"/>
        <w:gridCol w:w="757"/>
        <w:gridCol w:w="2416"/>
      </w:tblGrid>
      <w:tr w:rsidR="00552F65" w:rsidRPr="00552F65" w:rsidTr="00552F65">
        <w:trPr>
          <w:tblCellSpacing w:w="7" w:type="dxa"/>
        </w:trPr>
        <w:tc>
          <w:tcPr>
            <w:tcW w:w="0" w:type="auto"/>
            <w:gridSpan w:val="6"/>
            <w:hideMark/>
          </w:tcPr>
          <w:p w:rsidR="00552F65" w:rsidRPr="00552F65" w:rsidRDefault="00552F65" w:rsidP="00552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2F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Cooperative Ecosystem Studies Unit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Cooperative Agreement Modification</w:t>
            </w:r>
          </w:p>
        </w:tc>
      </w:tr>
      <w:tr w:rsidR="00552F65" w:rsidRPr="00552F65" w:rsidTr="00552F65">
        <w:trPr>
          <w:tblCellSpacing w:w="7" w:type="dxa"/>
        </w:trPr>
        <w:tc>
          <w:tcPr>
            <w:tcW w:w="0" w:type="auto"/>
            <w:gridSpan w:val="6"/>
            <w:hideMark/>
          </w:tcPr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552F65">
              <w:rPr>
                <w:rFonts w:ascii="Arial" w:eastAsia="Times New Roman" w:hAnsi="Arial" w:cs="Arial"/>
                <w:sz w:val="15"/>
                <w:szCs w:val="15"/>
              </w:rPr>
              <w:t>FUNDING AGENCY: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NATIONAL PARK SERVICE</w:t>
            </w:r>
          </w:p>
        </w:tc>
      </w:tr>
      <w:tr w:rsidR="00552F65" w:rsidRPr="00552F65" w:rsidTr="00552F65">
        <w:trPr>
          <w:tblCellSpacing w:w="7" w:type="dxa"/>
        </w:trPr>
        <w:tc>
          <w:tcPr>
            <w:tcW w:w="2100" w:type="pct"/>
            <w:gridSpan w:val="2"/>
            <w:hideMark/>
          </w:tcPr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Arial" w:eastAsia="Times New Roman" w:hAnsi="Arial" w:cs="Arial"/>
                <w:sz w:val="15"/>
                <w:szCs w:val="15"/>
              </w:rPr>
              <w:t>MODIFICATION NO.: </w:t>
            </w:r>
            <w:r w:rsidRPr="00552F65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[</w:t>
            </w:r>
            <w:r w:rsidRPr="00552F65">
              <w:rPr>
                <w:rFonts w:ascii="Arial" w:eastAsia="Times New Roman" w:hAnsi="Arial" w:cs="Arial"/>
                <w:b/>
                <w:bCs/>
                <w:sz w:val="15"/>
                <w:szCs w:val="15"/>
                <w:u w:val="single"/>
              </w:rPr>
              <w:t> insert # </w:t>
            </w:r>
            <w:r w:rsidRPr="00552F65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]</w:t>
            </w:r>
          </w:p>
        </w:tc>
        <w:tc>
          <w:tcPr>
            <w:tcW w:w="1000" w:type="pct"/>
            <w:gridSpan w:val="2"/>
            <w:hideMark/>
          </w:tcPr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Arial" w:eastAsia="Times New Roman" w:hAnsi="Arial" w:cs="Arial"/>
                <w:sz w:val="15"/>
                <w:szCs w:val="15"/>
              </w:rPr>
              <w:t>COOPERATIVE AGREEMENT NO.:</w:t>
            </w:r>
            <w:r w:rsidRPr="00552F65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1200-99-009</w:t>
            </w:r>
          </w:p>
        </w:tc>
        <w:tc>
          <w:tcPr>
            <w:tcW w:w="1900" w:type="pct"/>
            <w:gridSpan w:val="2"/>
            <w:hideMark/>
          </w:tcPr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Arial" w:eastAsia="Times New Roman" w:hAnsi="Arial" w:cs="Arial"/>
                <w:sz w:val="15"/>
                <w:szCs w:val="15"/>
              </w:rPr>
              <w:t>FUNDING AMOUNT: $3,800; $4,300</w:t>
            </w:r>
          </w:p>
        </w:tc>
      </w:tr>
      <w:tr w:rsidR="00552F65" w:rsidRPr="00552F65" w:rsidTr="00552F65">
        <w:trPr>
          <w:tblCellSpacing w:w="7" w:type="dxa"/>
        </w:trPr>
        <w:tc>
          <w:tcPr>
            <w:tcW w:w="0" w:type="auto"/>
            <w:gridSpan w:val="6"/>
            <w:hideMark/>
          </w:tcPr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INVESTIGATORS: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Arial" w:eastAsia="Times New Roman" w:hAnsi="Arial" w:cs="Arial"/>
                <w:sz w:val="15"/>
                <w:szCs w:val="15"/>
              </w:rPr>
              <w:t>Rod Parnell</w:t>
            </w:r>
          </w:p>
        </w:tc>
      </w:tr>
      <w:tr w:rsidR="00552F65" w:rsidRPr="00552F65" w:rsidTr="00552F65">
        <w:trPr>
          <w:tblCellSpacing w:w="7" w:type="dxa"/>
        </w:trPr>
        <w:tc>
          <w:tcPr>
            <w:tcW w:w="0" w:type="auto"/>
            <w:gridSpan w:val="6"/>
            <w:hideMark/>
          </w:tcPr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  <w:r w:rsidRPr="005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[</w:t>
            </w:r>
            <w:r w:rsidRPr="005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insert title </w:t>
            </w:r>
            <w:r w:rsidRPr="005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Mapping/Reconnaissance</w:t>
            </w:r>
          </w:p>
        </w:tc>
      </w:tr>
      <w:tr w:rsidR="00552F65" w:rsidRPr="00552F65" w:rsidTr="00552F65">
        <w:trPr>
          <w:tblCellSpacing w:w="7" w:type="dxa"/>
        </w:trPr>
        <w:tc>
          <w:tcPr>
            <w:tcW w:w="0" w:type="auto"/>
            <w:gridSpan w:val="6"/>
            <w:hideMark/>
          </w:tcPr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DATES: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Arial" w:eastAsia="Times New Roman" w:hAnsi="Arial" w:cs="Arial"/>
                <w:sz w:val="15"/>
                <w:szCs w:val="15"/>
              </w:rPr>
              <w:t>September 1, 1999 –January 1, 2001 Continuation June 1, 2000 – March 1, 2001</w:t>
            </w:r>
          </w:p>
        </w:tc>
      </w:tr>
      <w:tr w:rsidR="00552F65" w:rsidRPr="00552F65" w:rsidTr="00552F65">
        <w:trPr>
          <w:trHeight w:val="645"/>
          <w:tblCellSpacing w:w="7" w:type="dxa"/>
        </w:trPr>
        <w:tc>
          <w:tcPr>
            <w:tcW w:w="0" w:type="auto"/>
            <w:gridSpan w:val="6"/>
            <w:hideMark/>
          </w:tcPr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PROJECT ABSTRACT:</w:t>
            </w:r>
            <w:r w:rsidRPr="005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[</w:t>
            </w:r>
            <w:r w:rsidRPr="005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insert short description of project </w:t>
            </w:r>
            <w:r w:rsidRPr="005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Earth cracks, caves, and blowholes are an unusual and important aspect of the geology of the </w:t>
            </w:r>
            <w:proofErr w:type="spellStart"/>
            <w:r w:rsidRPr="00552F65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Wupatki</w:t>
            </w:r>
            <w:proofErr w:type="spellEnd"/>
            <w:r w:rsidRPr="00552F65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National Monument area. This study will map and conduct field reconnaissance of earth cracks and similar features at </w:t>
            </w:r>
            <w:proofErr w:type="spellStart"/>
            <w:r w:rsidRPr="00552F65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Wupatki</w:t>
            </w:r>
            <w:proofErr w:type="spellEnd"/>
            <w:r w:rsidRPr="00552F65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. Field survey will include physical characterization of each site, cultural artifacts, and flora and fauna.</w:t>
            </w:r>
          </w:p>
        </w:tc>
      </w:tr>
      <w:tr w:rsidR="00552F65" w:rsidRPr="00552F65" w:rsidTr="00552F65">
        <w:trPr>
          <w:tblCellSpacing w:w="7" w:type="dxa"/>
        </w:trPr>
        <w:tc>
          <w:tcPr>
            <w:tcW w:w="1550" w:type="pct"/>
            <w:hideMark/>
          </w:tcPr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Representative: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Ron </w:t>
            </w:r>
            <w:proofErr w:type="spellStart"/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Hiebert</w:t>
            </w:r>
            <w:proofErr w:type="spellEnd"/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, NPS</w:t>
            </w: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Research Coordinator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CPCESU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Arizona University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5765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Flagstaff, AZ 86011-5765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Tel: (520) 523-0877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Fax: (520) 520-8223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Ron.Hiebert@nau.edu</w:t>
            </w:r>
          </w:p>
        </w:tc>
        <w:tc>
          <w:tcPr>
            <w:tcW w:w="1000" w:type="pct"/>
            <w:gridSpan w:val="2"/>
            <w:hideMark/>
          </w:tcPr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Agency Administration Representative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Lynell</w:t>
            </w:r>
            <w:proofErr w:type="spellEnd"/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Wright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Budget Assistant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Intermountain Support Office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Denver, CO 80225-0287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Tel: (303) 969-2654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Arial" w:eastAsia="Times New Roman" w:hAnsi="Arial" w:cs="Arial"/>
                <w:sz w:val="15"/>
                <w:szCs w:val="15"/>
              </w:rPr>
              <w:t>Lynell_Wright@nps.gov</w:t>
            </w:r>
          </w:p>
        </w:tc>
        <w:tc>
          <w:tcPr>
            <w:tcW w:w="1000" w:type="pct"/>
            <w:gridSpan w:val="2"/>
            <w:hideMark/>
          </w:tcPr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Investigator: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Arial" w:eastAsia="Times New Roman" w:hAnsi="Arial" w:cs="Arial"/>
                <w:sz w:val="15"/>
                <w:szCs w:val="15"/>
              </w:rPr>
              <w:t>Rod Parnell</w:t>
            </w:r>
          </w:p>
        </w:tc>
        <w:tc>
          <w:tcPr>
            <w:tcW w:w="1400" w:type="pct"/>
            <w:hideMark/>
          </w:tcPr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Partner Admin. Contact: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Claudette Piper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Grants and Contracts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Arizona University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4130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Flagstaff, AZ 86011-4130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t>(520) 523-1656 (Tel)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(520) 523-1075 (Fax)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Arial" w:eastAsia="Times New Roman" w:hAnsi="Arial" w:cs="Arial"/>
                <w:sz w:val="15"/>
                <w:szCs w:val="15"/>
              </w:rPr>
              <w:t>Claudette.Piper@nau.edu</w:t>
            </w:r>
          </w:p>
        </w:tc>
      </w:tr>
      <w:tr w:rsidR="00552F65" w:rsidRPr="00552F65" w:rsidTr="00552F65">
        <w:trPr>
          <w:tblCellSpacing w:w="7" w:type="dxa"/>
        </w:trPr>
        <w:tc>
          <w:tcPr>
            <w:tcW w:w="0" w:type="auto"/>
            <w:gridSpan w:val="6"/>
            <w:hideMark/>
          </w:tcPr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List of Key Words: [Insert key words]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52F65" w:rsidRPr="00552F65" w:rsidTr="00552F65">
        <w:trPr>
          <w:tblCellSpacing w:w="7" w:type="dxa"/>
        </w:trPr>
        <w:tc>
          <w:tcPr>
            <w:tcW w:w="0" w:type="auto"/>
            <w:gridSpan w:val="6"/>
            <w:hideMark/>
          </w:tcPr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Agency Manager @ Specific Park</w:t>
            </w:r>
            <w:r w:rsidRPr="00552F65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: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Wupakti</w:t>
            </w:r>
            <w:proofErr w:type="spellEnd"/>
            <w:r w:rsidRPr="00552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National Monument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552F65" w:rsidRPr="00552F65" w:rsidTr="00552F65">
        <w:trPr>
          <w:tblCellSpacing w:w="7" w:type="dxa"/>
        </w:trPr>
        <w:tc>
          <w:tcPr>
            <w:tcW w:w="0" w:type="auto"/>
            <w:gridSpan w:val="6"/>
            <w:hideMark/>
          </w:tcPr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Annual Report Received: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Final Report Received: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Publications on File:</w:t>
            </w:r>
          </w:p>
        </w:tc>
      </w:tr>
      <w:tr w:rsidR="00552F65" w:rsidRPr="00552F65" w:rsidTr="00552F65">
        <w:trPr>
          <w:tblCellSpacing w:w="7" w:type="dxa"/>
        </w:trPr>
        <w:tc>
          <w:tcPr>
            <w:tcW w:w="0" w:type="auto"/>
            <w:gridSpan w:val="6"/>
            <w:hideMark/>
          </w:tcPr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This Modification is subject to all the provisions included in the Cooperative Agreement, </w:t>
            </w:r>
            <w:r w:rsidRPr="00552F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dated 6/22/99.</w:t>
            </w:r>
          </w:p>
          <w:p w:rsidR="00552F65" w:rsidRPr="00552F65" w:rsidRDefault="00552F65" w:rsidP="0055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2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552F65" w:rsidRPr="00552F65" w:rsidRDefault="00552F65" w:rsidP="0055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52F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52F65" w:rsidRPr="00552F65" w:rsidRDefault="00552F65" w:rsidP="00552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52F65">
        <w:rPr>
          <w:rFonts w:ascii="Arial" w:eastAsia="Times New Roman" w:hAnsi="Arial" w:cs="Arial"/>
          <w:i/>
          <w:iCs/>
          <w:color w:val="000000"/>
          <w:sz w:val="20"/>
          <w:szCs w:val="20"/>
        </w:rPr>
        <w:t>Attach any supporting material as necessary.</w:t>
      </w:r>
    </w:p>
    <w:p w:rsidR="00552F65" w:rsidRPr="00552F65" w:rsidRDefault="00552F65" w:rsidP="00552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52F65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:rsidR="00552F65" w:rsidRPr="00552F65" w:rsidRDefault="00552F65" w:rsidP="00552F6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hyperlink r:id="rId5" w:history="1">
        <w:r w:rsidRPr="00552F65">
          <w:rPr>
            <w:rFonts w:ascii="Skia" w:eastAsia="Times New Roman" w:hAnsi="Skia" w:cs="Times New Roman"/>
            <w:i/>
            <w:iCs/>
            <w:color w:val="0000FF"/>
            <w:sz w:val="24"/>
            <w:szCs w:val="24"/>
            <w:u w:val="single"/>
          </w:rPr>
          <w:t>Back to Project Summaries</w:t>
        </w:r>
      </w:hyperlink>
    </w:p>
    <w:p w:rsidR="00552F65" w:rsidRPr="00552F65" w:rsidRDefault="00552F65" w:rsidP="00552F6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52F65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:rsidR="00F25D9E" w:rsidRDefault="00552F65">
      <w:bookmarkStart w:id="0" w:name="_GoBack"/>
      <w:bookmarkEnd w:id="0"/>
    </w:p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65"/>
    <w:rsid w:val="00360CC1"/>
    <w:rsid w:val="00552F65"/>
    <w:rsid w:val="006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2F65"/>
  </w:style>
  <w:style w:type="character" w:styleId="Hyperlink">
    <w:name w:val="Hyperlink"/>
    <w:basedOn w:val="DefaultParagraphFont"/>
    <w:uiPriority w:val="99"/>
    <w:semiHidden/>
    <w:unhideWhenUsed/>
    <w:rsid w:val="00552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2F65"/>
  </w:style>
  <w:style w:type="character" w:styleId="Hyperlink">
    <w:name w:val="Hyperlink"/>
    <w:basedOn w:val="DefaultParagraphFont"/>
    <w:uiPriority w:val="99"/>
    <w:semiHidden/>
    <w:unhideWhenUsed/>
    <w:rsid w:val="00552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NTProfile\Personal\Projsummar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2014-06-18T19:04:00Z</dcterms:created>
  <dcterms:modified xsi:type="dcterms:W3CDTF">2014-06-18T19:05:00Z</dcterms:modified>
</cp:coreProperties>
</file>