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2C" w:rsidRDefault="00E92B08" w:rsidP="00962C26">
      <w:pPr>
        <w:jc w:val="center"/>
        <w:rPr>
          <w:b/>
        </w:rPr>
      </w:pPr>
      <w:bookmarkStart w:id="0" w:name="_GoBack"/>
      <w:bookmarkEnd w:id="0"/>
      <w:r>
        <w:rPr>
          <w:i/>
          <w:noProof/>
          <w:u w:val="single"/>
        </w:rPr>
        <mc:AlternateContent>
          <mc:Choice Requires="wps">
            <w:drawing>
              <wp:anchor distT="0" distB="0" distL="114300" distR="114300" simplePos="0" relativeHeight="251657728" behindDoc="0" locked="0" layoutInCell="1" allowOverlap="1">
                <wp:simplePos x="0" y="0"/>
                <wp:positionH relativeFrom="column">
                  <wp:posOffset>1191895</wp:posOffset>
                </wp:positionH>
                <wp:positionV relativeFrom="paragraph">
                  <wp:posOffset>115570</wp:posOffset>
                </wp:positionV>
                <wp:extent cx="3976370" cy="690245"/>
                <wp:effectExtent l="10795" t="1079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690245"/>
                        </a:xfrm>
                        <a:prstGeom prst="rect">
                          <a:avLst/>
                        </a:prstGeom>
                        <a:solidFill>
                          <a:srgbClr val="FFFFFF"/>
                        </a:solidFill>
                        <a:ln w="9525">
                          <a:solidFill>
                            <a:srgbClr val="000000"/>
                          </a:solidFill>
                          <a:miter lim="800000"/>
                          <a:headEnd/>
                          <a:tailEnd/>
                        </a:ln>
                      </wps:spPr>
                      <wps:txbx>
                        <w:txbxContent>
                          <w:p w:rsidR="002B21FD" w:rsidRPr="0021179F" w:rsidRDefault="002B21FD" w:rsidP="002B21FD">
                            <w:pPr>
                              <w:rPr>
                                <w:rFonts w:ascii="Arial" w:hAnsi="Arial" w:cs="Arial"/>
                                <w:b/>
                                <w:sz w:val="20"/>
                                <w:szCs w:val="20"/>
                              </w:rPr>
                            </w:pPr>
                            <w:r w:rsidRPr="0021179F">
                              <w:rPr>
                                <w:rFonts w:ascii="Arial" w:hAnsi="Arial" w:cs="Arial"/>
                                <w:b/>
                                <w:sz w:val="20"/>
                                <w:szCs w:val="20"/>
                              </w:rPr>
                              <w:t>Award Number (for administrative use only</w:t>
                            </w:r>
                            <w:r w:rsidR="002C339C">
                              <w:rPr>
                                <w:rFonts w:ascii="Arial" w:hAnsi="Arial" w:cs="Arial"/>
                                <w:b/>
                                <w:sz w:val="20"/>
                                <w:szCs w:val="20"/>
                              </w:rPr>
                              <w:t>)</w:t>
                            </w:r>
                            <w:r w:rsidRPr="0021179F">
                              <w:rPr>
                                <w:rFonts w:ascii="Arial" w:hAnsi="Arial" w:cs="Arial"/>
                                <w:b/>
                                <w:sz w:val="20"/>
                                <w:szCs w:val="20"/>
                              </w:rPr>
                              <w:t xml:space="preserve">:  </w:t>
                            </w:r>
                          </w:p>
                          <w:p w:rsidR="002B21FD" w:rsidRPr="0021179F" w:rsidRDefault="002B21FD" w:rsidP="002B21FD">
                            <w:pPr>
                              <w:rPr>
                                <w:rFonts w:ascii="Arial" w:hAnsi="Arial" w:cs="Arial"/>
                                <w:b/>
                                <w:sz w:val="20"/>
                                <w:szCs w:val="20"/>
                              </w:rPr>
                            </w:pPr>
                          </w:p>
                          <w:p w:rsidR="002B21FD" w:rsidRPr="0021179F" w:rsidRDefault="002B21FD" w:rsidP="002B21FD">
                            <w:pPr>
                              <w:rPr>
                                <w:rFonts w:ascii="Arial" w:hAnsi="Arial" w:cs="Arial"/>
                                <w:b/>
                                <w:sz w:val="20"/>
                                <w:szCs w:val="20"/>
                              </w:rPr>
                            </w:pPr>
                            <w:r w:rsidRPr="0021179F">
                              <w:rPr>
                                <w:rFonts w:ascii="Arial" w:hAnsi="Arial" w:cs="Arial"/>
                                <w:b/>
                                <w:sz w:val="20"/>
                                <w:szCs w:val="20"/>
                              </w:rPr>
                              <w:t xml:space="preserve">PR/J Number:  </w:t>
                            </w:r>
                            <w:r w:rsidR="000D6A5C">
                              <w:rPr>
                                <w:rFonts w:ascii="Arial" w:hAnsi="Arial" w:cs="Arial"/>
                                <w:b/>
                                <w:sz w:val="20"/>
                                <w:szCs w:val="20"/>
                              </w:rPr>
                              <w:t>R7190110007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85pt;margin-top:9.1pt;width:313.1pt;height:5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">
                <v:textbox>
                  <w:txbxContent>
                    <w:p w:rsidR="002B21FD" w:rsidRPr="0021179F" w:rsidRDefault="002B21FD" w:rsidP="002B21FD">
                      <w:pPr>
                        <w:rPr>
                          <w:rFonts w:ascii="Arial" w:hAnsi="Arial" w:cs="Arial"/>
                          <w:b/>
                          <w:sz w:val="20"/>
                          <w:szCs w:val="20"/>
                        </w:rPr>
                      </w:pPr>
                      <w:r w:rsidRPr="0021179F">
                        <w:rPr>
                          <w:rFonts w:ascii="Arial" w:hAnsi="Arial" w:cs="Arial"/>
                          <w:b/>
                          <w:sz w:val="20"/>
                          <w:szCs w:val="20"/>
                        </w:rPr>
                        <w:t>Award Number (for administrative use only</w:t>
                      </w:r>
                      <w:r w:rsidR="002C339C">
                        <w:rPr>
                          <w:rFonts w:ascii="Arial" w:hAnsi="Arial" w:cs="Arial"/>
                          <w:b/>
                          <w:sz w:val="20"/>
                          <w:szCs w:val="20"/>
                        </w:rPr>
                        <w:t>)</w:t>
                      </w:r>
                      <w:r w:rsidRPr="0021179F">
                        <w:rPr>
                          <w:rFonts w:ascii="Arial" w:hAnsi="Arial" w:cs="Arial"/>
                          <w:b/>
                          <w:sz w:val="20"/>
                          <w:szCs w:val="20"/>
                        </w:rPr>
                        <w:t xml:space="preserve">:  </w:t>
                      </w:r>
                    </w:p>
                    <w:p w:rsidR="002B21FD" w:rsidRPr="0021179F" w:rsidRDefault="002B21FD" w:rsidP="002B21FD">
                      <w:pPr>
                        <w:rPr>
                          <w:rFonts w:ascii="Arial" w:hAnsi="Arial" w:cs="Arial"/>
                          <w:b/>
                          <w:sz w:val="20"/>
                          <w:szCs w:val="20"/>
                        </w:rPr>
                      </w:pPr>
                    </w:p>
                    <w:p w:rsidR="002B21FD" w:rsidRPr="0021179F" w:rsidRDefault="002B21FD" w:rsidP="002B21FD">
                      <w:pPr>
                        <w:rPr>
                          <w:rFonts w:ascii="Arial" w:hAnsi="Arial" w:cs="Arial"/>
                          <w:b/>
                          <w:sz w:val="20"/>
                          <w:szCs w:val="20"/>
                        </w:rPr>
                      </w:pPr>
                      <w:r w:rsidRPr="0021179F">
                        <w:rPr>
                          <w:rFonts w:ascii="Arial" w:hAnsi="Arial" w:cs="Arial"/>
                          <w:b/>
                          <w:sz w:val="20"/>
                          <w:szCs w:val="20"/>
                        </w:rPr>
                        <w:t xml:space="preserve">PR/J Number:  </w:t>
                      </w:r>
                      <w:r w:rsidR="000D6A5C">
                        <w:rPr>
                          <w:rFonts w:ascii="Arial" w:hAnsi="Arial" w:cs="Arial"/>
                          <w:b/>
                          <w:sz w:val="20"/>
                          <w:szCs w:val="20"/>
                        </w:rPr>
                        <w:t>R7190110007</w:t>
                      </w:r>
                    </w:p>
                  </w:txbxContent>
                </v:textbox>
              </v:shape>
            </w:pict>
          </mc:Fallback>
        </mc:AlternateContent>
      </w:r>
    </w:p>
    <w:p w:rsidR="0010657A" w:rsidRDefault="0010657A" w:rsidP="00962C26">
      <w:pPr>
        <w:jc w:val="center"/>
        <w:rPr>
          <w:b/>
        </w:rPr>
      </w:pPr>
    </w:p>
    <w:p w:rsidR="0010657A" w:rsidRDefault="0010657A" w:rsidP="00962C26">
      <w:pPr>
        <w:jc w:val="center"/>
        <w:rPr>
          <w:b/>
        </w:rPr>
      </w:pPr>
    </w:p>
    <w:p w:rsidR="0010657A" w:rsidRDefault="0010657A" w:rsidP="00962C26">
      <w:pPr>
        <w:jc w:val="center"/>
        <w:rPr>
          <w:b/>
        </w:rPr>
      </w:pPr>
    </w:p>
    <w:p w:rsidR="0010657A" w:rsidRDefault="0010657A" w:rsidP="00962C26">
      <w:pPr>
        <w:jc w:val="center"/>
        <w:rPr>
          <w:b/>
        </w:rPr>
      </w:pPr>
    </w:p>
    <w:p w:rsidR="00962C26" w:rsidRDefault="00962C26" w:rsidP="00962C26">
      <w:pPr>
        <w:jc w:val="center"/>
        <w:rPr>
          <w:b/>
        </w:rPr>
      </w:pPr>
      <w:r>
        <w:rPr>
          <w:b/>
        </w:rPr>
        <w:t>PROJECT ABSTRACT</w:t>
      </w:r>
    </w:p>
    <w:p w:rsidR="00962C26" w:rsidRDefault="00962C26" w:rsidP="003A5BAB">
      <w:pPr>
        <w:jc w:val="center"/>
        <w:rPr>
          <w:b/>
        </w:rPr>
      </w:pPr>
    </w:p>
    <w:p w:rsidR="003A5BAB" w:rsidRDefault="003A5BAB" w:rsidP="003A5BAB">
      <w:pPr>
        <w:jc w:val="center"/>
        <w:rPr>
          <w:b/>
        </w:rPr>
      </w:pPr>
      <w:r w:rsidRPr="003A5BAB">
        <w:rPr>
          <w:b/>
        </w:rPr>
        <w:t>Colorado Plateau Cooperative Ecosystem Studies Unit</w:t>
      </w:r>
    </w:p>
    <w:p w:rsidR="003A5BAB" w:rsidRPr="003A5BAB" w:rsidRDefault="003A5BAB" w:rsidP="003A5BAB">
      <w:pPr>
        <w:jc w:val="center"/>
        <w:rPr>
          <w:b/>
        </w:rPr>
      </w:pPr>
      <w:r>
        <w:rPr>
          <w:b/>
        </w:rPr>
        <w:t>(Cooperative Agreement # H1200-</w:t>
      </w:r>
      <w:r w:rsidR="00DA4E22">
        <w:rPr>
          <w:b/>
        </w:rPr>
        <w:t>09</w:t>
      </w:r>
      <w:r>
        <w:rPr>
          <w:b/>
        </w:rPr>
        <w:t>-</w:t>
      </w:r>
      <w:r w:rsidR="0035717F">
        <w:rPr>
          <w:b/>
        </w:rPr>
        <w:t>0005</w:t>
      </w:r>
      <w:r>
        <w:rPr>
          <w:b/>
        </w:rPr>
        <w:t>)</w:t>
      </w:r>
    </w:p>
    <w:p w:rsidR="003A5BAB" w:rsidRDefault="003A5BAB" w:rsidP="003A5BAB">
      <w:pPr>
        <w:rPr>
          <w:b/>
        </w:rPr>
      </w:pPr>
    </w:p>
    <w:p w:rsidR="00A03CFD" w:rsidRPr="00857186" w:rsidRDefault="00A03CFD" w:rsidP="00A03CFD">
      <w:r w:rsidRPr="00857186">
        <w:rPr>
          <w:b/>
        </w:rPr>
        <w:t>Park:</w:t>
      </w:r>
      <w:r w:rsidRPr="00857186">
        <w:t xml:space="preserve"> </w:t>
      </w:r>
      <w:r>
        <w:t xml:space="preserve"> El Malpais National Monument</w:t>
      </w:r>
    </w:p>
    <w:p w:rsidR="00A03CFD" w:rsidRPr="00857186" w:rsidRDefault="00A03CFD" w:rsidP="00A03CFD">
      <w:pPr>
        <w:rPr>
          <w:b/>
        </w:rPr>
      </w:pPr>
    </w:p>
    <w:p w:rsidR="00A03CFD" w:rsidRPr="00857186" w:rsidRDefault="00A03CFD" w:rsidP="00A03CFD">
      <w:r w:rsidRPr="00857186">
        <w:rPr>
          <w:b/>
        </w:rPr>
        <w:t>Project Title:</w:t>
      </w:r>
      <w:r w:rsidRPr="00857186">
        <w:t xml:space="preserve"> </w:t>
      </w:r>
      <w:r w:rsidR="00EF6EB2" w:rsidRPr="00EF6EB2">
        <w:t>Advancing Preservation through Archaeological Site Condition Assessments</w:t>
      </w:r>
    </w:p>
    <w:p w:rsidR="00A03CFD" w:rsidRPr="00857186" w:rsidRDefault="00A03CFD" w:rsidP="00A03CFD">
      <w:pPr>
        <w:rPr>
          <w:b/>
        </w:rPr>
      </w:pPr>
    </w:p>
    <w:p w:rsidR="00A03CFD" w:rsidRPr="00AB41C2" w:rsidRDefault="00A03CFD" w:rsidP="00A03CFD">
      <w:r w:rsidRPr="00857186">
        <w:rPr>
          <w:b/>
        </w:rPr>
        <w:t>Funding Amount:</w:t>
      </w:r>
      <w:r w:rsidRPr="00857186">
        <w:t xml:space="preserve"> </w:t>
      </w:r>
      <w:r w:rsidRPr="00AB41C2">
        <w:t>$1</w:t>
      </w:r>
      <w:r w:rsidR="00AD619A">
        <w:t>5</w:t>
      </w:r>
      <w:r w:rsidRPr="00AB41C2">
        <w:t>,000</w:t>
      </w:r>
    </w:p>
    <w:p w:rsidR="00A03CFD" w:rsidRPr="00857186" w:rsidRDefault="00A03CFD" w:rsidP="00A03CFD">
      <w:pPr>
        <w:rPr>
          <w:b/>
        </w:rPr>
      </w:pPr>
    </w:p>
    <w:p w:rsidR="00A03CFD" w:rsidRDefault="00A03CFD" w:rsidP="00A03CFD">
      <w:pPr>
        <w:rPr>
          <w:rFonts w:ascii="Arial" w:hAnsi="Arial" w:cs="Arial"/>
          <w:bCs/>
          <w:sz w:val="20"/>
          <w:szCs w:val="20"/>
        </w:rPr>
      </w:pPr>
      <w:r w:rsidRPr="00857186">
        <w:rPr>
          <w:b/>
        </w:rPr>
        <w:t>CPCESU Partner Institution:</w:t>
      </w:r>
      <w:r>
        <w:t xml:space="preserve"> The Center for Desert Archaeology</w:t>
      </w:r>
    </w:p>
    <w:p w:rsidR="00A03CFD" w:rsidRPr="00857186" w:rsidRDefault="00A03CFD" w:rsidP="00A03CFD">
      <w:pPr>
        <w:rPr>
          <w:b/>
        </w:rPr>
      </w:pPr>
    </w:p>
    <w:p w:rsidR="006D24D8" w:rsidRDefault="00A03CFD" w:rsidP="006D24D8">
      <w:pPr>
        <w:rPr>
          <w:bCs/>
        </w:rPr>
      </w:pPr>
      <w:r w:rsidRPr="00857186">
        <w:rPr>
          <w:b/>
        </w:rPr>
        <w:t>Principal Investigator</w:t>
      </w:r>
      <w:r w:rsidRPr="00F75BB4">
        <w:rPr>
          <w:b/>
        </w:rPr>
        <w:t>:</w:t>
      </w:r>
      <w:r w:rsidRPr="00857186">
        <w:t xml:space="preserve"> </w:t>
      </w:r>
      <w:r w:rsidR="006D24D8">
        <w:t xml:space="preserve">Paul Reed, </w:t>
      </w:r>
      <w:r w:rsidR="006D24D8">
        <w:rPr>
          <w:bCs/>
        </w:rPr>
        <w:t>Chaco Scholar/Preservation Archaeologist</w:t>
      </w:r>
      <w:r w:rsidR="006D24D8">
        <w:t xml:space="preserve">, The Center for Desert Archaeology, </w:t>
      </w:r>
      <w:r w:rsidR="006D24D8">
        <w:rPr>
          <w:bCs/>
        </w:rPr>
        <w:t>C/O Salmon Ruins, P. O. Box 125, Bloomfield, NM 87413, 505-632-0657, preed@cdarc.org</w:t>
      </w:r>
    </w:p>
    <w:p w:rsidR="00A03CFD" w:rsidRDefault="00A03CFD" w:rsidP="00A03CFD"/>
    <w:p w:rsidR="00A03CFD" w:rsidRPr="00857186" w:rsidRDefault="00A03CFD" w:rsidP="00A03CFD">
      <w:r w:rsidRPr="00857186">
        <w:rPr>
          <w:b/>
        </w:rPr>
        <w:t xml:space="preserve">NPS </w:t>
      </w:r>
      <w:r>
        <w:rPr>
          <w:b/>
        </w:rPr>
        <w:t xml:space="preserve">ATR: </w:t>
      </w:r>
      <w:r w:rsidRPr="00B95411">
        <w:t>Steven M. Baumann</w:t>
      </w:r>
      <w:r>
        <w:t>, El Malpais National Monument, 123 E Roosevelt, Grants, NM 87020, 505-285-4641 ext. 24, 505-285-5661 fax, Steve_Baumann@nps.gov</w:t>
      </w:r>
    </w:p>
    <w:p w:rsidR="00A03CFD" w:rsidRPr="00857186" w:rsidRDefault="00A03CFD" w:rsidP="00A03CFD">
      <w:pPr>
        <w:rPr>
          <w:b/>
        </w:rPr>
      </w:pPr>
    </w:p>
    <w:p w:rsidR="00A03CFD" w:rsidRPr="00857186" w:rsidRDefault="00A03CFD" w:rsidP="00A03CFD">
      <w:r w:rsidRPr="00857186">
        <w:rPr>
          <w:b/>
        </w:rPr>
        <w:t xml:space="preserve">NPS </w:t>
      </w:r>
      <w:r>
        <w:rPr>
          <w:b/>
        </w:rPr>
        <w:t xml:space="preserve">Project Manager/Subject Matter Expert: </w:t>
      </w:r>
      <w:r>
        <w:t>Steven M. Baumann, El Malpais National Monument, 123 E Roosevelt, Grants, NM 87020, 505-285-4641 ext. 24, 505-285-5661 fax, Steve_Baumann@nps.gov</w:t>
      </w:r>
    </w:p>
    <w:p w:rsidR="00323945" w:rsidRDefault="00323945" w:rsidP="00AF552C">
      <w:pPr>
        <w:rPr>
          <w:b/>
        </w:rPr>
      </w:pPr>
    </w:p>
    <w:p w:rsidR="00A03CFD" w:rsidRPr="00857186" w:rsidRDefault="00A03CFD" w:rsidP="00A03CFD">
      <w:r w:rsidRPr="00857186">
        <w:rPr>
          <w:b/>
        </w:rPr>
        <w:t>Start Date:</w:t>
      </w:r>
      <w:r w:rsidR="00441A72">
        <w:t xml:space="preserve">  </w:t>
      </w:r>
      <w:r w:rsidR="005851EE">
        <w:t>December 30, 2010</w:t>
      </w:r>
    </w:p>
    <w:p w:rsidR="00A03CFD" w:rsidRPr="00857186" w:rsidRDefault="00A03CFD" w:rsidP="00A03CFD">
      <w:pPr>
        <w:rPr>
          <w:b/>
        </w:rPr>
      </w:pPr>
    </w:p>
    <w:p w:rsidR="00A03CFD" w:rsidRPr="00867EB2" w:rsidRDefault="00A03CFD" w:rsidP="00A03CFD">
      <w:pPr>
        <w:rPr>
          <w:i/>
        </w:rPr>
      </w:pPr>
      <w:r w:rsidRPr="00857186">
        <w:rPr>
          <w:b/>
        </w:rPr>
        <w:t>End Date:</w:t>
      </w:r>
      <w:r w:rsidRPr="00857186">
        <w:t xml:space="preserve"> </w:t>
      </w:r>
      <w:r>
        <w:t xml:space="preserve"> </w:t>
      </w:r>
      <w:r w:rsidR="000D6A5C">
        <w:t>June 30, 2011</w:t>
      </w:r>
    </w:p>
    <w:p w:rsidR="003A5BAB" w:rsidRDefault="003A5BAB" w:rsidP="003A5BAB">
      <w:pPr>
        <w:pBdr>
          <w:bottom w:val="single" w:sz="6" w:space="1" w:color="auto"/>
        </w:pBdr>
        <w:rPr>
          <w:b/>
        </w:rPr>
      </w:pPr>
    </w:p>
    <w:p w:rsidR="00441A72" w:rsidRDefault="00441A72" w:rsidP="003A5BAB">
      <w:pPr>
        <w:rPr>
          <w:b/>
        </w:rPr>
      </w:pPr>
    </w:p>
    <w:p w:rsidR="00441A72" w:rsidRPr="00441A72" w:rsidRDefault="00441A72" w:rsidP="003A5BAB">
      <w:r>
        <w:rPr>
          <w:b/>
        </w:rPr>
        <w:t>Ab</w:t>
      </w:r>
      <w:r w:rsidR="003A5BAB">
        <w:rPr>
          <w:b/>
        </w:rPr>
        <w:t>stract:</w:t>
      </w:r>
      <w:r w:rsidR="00753E25">
        <w:t xml:space="preserve"> </w:t>
      </w:r>
      <w:r w:rsidR="00010596">
        <w:t xml:space="preserve"> Conducting site condition assessments is a key component of El Malpais’ preservation archaeology program.  </w:t>
      </w:r>
      <w:r w:rsidR="00BA50D5">
        <w:t xml:space="preserve">El Malpais </w:t>
      </w:r>
      <w:r w:rsidR="00B8419F">
        <w:t xml:space="preserve">has been conducting site condition assessments for several years in </w:t>
      </w:r>
      <w:r>
        <w:t>support of</w:t>
      </w:r>
      <w:r w:rsidR="00B8419F">
        <w:t xml:space="preserve"> the Intermountain Region’s corrective action plan</w:t>
      </w:r>
      <w:r w:rsidR="00623ACF">
        <w:t xml:space="preserve"> (CAP)</w:t>
      </w:r>
      <w:r w:rsidR="00F44753">
        <w:t>. The goal of the CAP is to assess the condition of all sites in the region that lack assessments and to update the Archaeological Sites Management Information System (ASMIS) database with current and reliable data</w:t>
      </w:r>
      <w:r w:rsidR="00623ACF">
        <w:t xml:space="preserve">.  </w:t>
      </w:r>
      <w:r w:rsidR="00433416">
        <w:t>El Ma</w:t>
      </w:r>
      <w:r w:rsidR="00E864D2">
        <w:t>lpais achieved this</w:t>
      </w:r>
      <w:r w:rsidR="00433416">
        <w:t xml:space="preserve"> goal </w:t>
      </w:r>
      <w:r w:rsidR="00F44753">
        <w:t xml:space="preserve">for sites lacking condition assessments </w:t>
      </w:r>
      <w:r w:rsidR="00433416">
        <w:t>and</w:t>
      </w:r>
      <w:r w:rsidR="003E5C59">
        <w:t>, as</w:t>
      </w:r>
      <w:r w:rsidR="00433416">
        <w:t xml:space="preserve"> </w:t>
      </w:r>
      <w:r w:rsidR="003E5C59">
        <w:t xml:space="preserve">part of its site stewardship responsibility, </w:t>
      </w:r>
      <w:r w:rsidR="00433416">
        <w:t xml:space="preserve">continues to conduct assessments for sites </w:t>
      </w:r>
      <w:r>
        <w:t xml:space="preserve">that are known to be in fair or poor condition and </w:t>
      </w:r>
      <w:r w:rsidR="00433416">
        <w:t xml:space="preserve">where </w:t>
      </w:r>
      <w:r w:rsidR="00FF0667">
        <w:t xml:space="preserve">condition </w:t>
      </w:r>
      <w:r w:rsidR="00433416">
        <w:t>assessments are out of date</w:t>
      </w:r>
      <w:r w:rsidR="00E864D2">
        <w:t xml:space="preserve">, e.g., condition assessments more than six years old.  </w:t>
      </w:r>
      <w:r w:rsidR="003200B5">
        <w:t>In support of this effort, t</w:t>
      </w:r>
      <w:r w:rsidR="003200B5">
        <w:rPr>
          <w:bCs/>
        </w:rPr>
        <w:t xml:space="preserve">he Center for Desert Archaeology (the Center) will conduct archaeological site condition assessments for 25 sites in El Malpais National Monument.  The </w:t>
      </w:r>
      <w:r w:rsidR="00F44753">
        <w:rPr>
          <w:bCs/>
        </w:rPr>
        <w:t>C</w:t>
      </w:r>
      <w:r w:rsidR="003200B5">
        <w:rPr>
          <w:bCs/>
        </w:rPr>
        <w:t xml:space="preserve">enter will record </w:t>
      </w:r>
      <w:r w:rsidR="00F44753">
        <w:rPr>
          <w:bCs/>
        </w:rPr>
        <w:t xml:space="preserve">condition </w:t>
      </w:r>
      <w:r w:rsidR="003200B5">
        <w:rPr>
          <w:bCs/>
        </w:rPr>
        <w:t>assessment</w:t>
      </w:r>
      <w:r>
        <w:rPr>
          <w:bCs/>
        </w:rPr>
        <w:t>s</w:t>
      </w:r>
      <w:r w:rsidR="00F44753">
        <w:rPr>
          <w:bCs/>
        </w:rPr>
        <w:t xml:space="preserve"> and</w:t>
      </w:r>
      <w:r w:rsidR="003200B5">
        <w:rPr>
          <w:bCs/>
        </w:rPr>
        <w:t xml:space="preserve"> data on threats and disturbances </w:t>
      </w:r>
      <w:r>
        <w:rPr>
          <w:bCs/>
        </w:rPr>
        <w:t>to</w:t>
      </w:r>
      <w:r w:rsidR="003200B5">
        <w:rPr>
          <w:bCs/>
        </w:rPr>
        <w:t xml:space="preserve"> sites in</w:t>
      </w:r>
      <w:r>
        <w:rPr>
          <w:bCs/>
        </w:rPr>
        <w:t xml:space="preserve"> an</w:t>
      </w:r>
      <w:r w:rsidR="003200B5">
        <w:rPr>
          <w:bCs/>
        </w:rPr>
        <w:t xml:space="preserve"> </w:t>
      </w:r>
      <w:r w:rsidR="00F44753">
        <w:rPr>
          <w:bCs/>
        </w:rPr>
        <w:t xml:space="preserve">ASMIS template </w:t>
      </w:r>
      <w:r w:rsidR="003200B5">
        <w:rPr>
          <w:bCs/>
        </w:rPr>
        <w:t xml:space="preserve">database.  Additionally, the Center will </w:t>
      </w:r>
      <w:r w:rsidR="003200B5">
        <w:rPr>
          <w:bCs/>
        </w:rPr>
        <w:lastRenderedPageBreak/>
        <w:t xml:space="preserve">conduct GPS mapping of </w:t>
      </w:r>
      <w:r w:rsidR="00F44753">
        <w:rPr>
          <w:bCs/>
        </w:rPr>
        <w:t>site boundaries</w:t>
      </w:r>
      <w:r w:rsidR="003200B5">
        <w:rPr>
          <w:bCs/>
        </w:rPr>
        <w:t xml:space="preserve">, documentary digital photography, and prepare </w:t>
      </w:r>
      <w:r w:rsidR="00FA7611">
        <w:t>a</w:t>
      </w:r>
      <w:r w:rsidR="00BA50D5">
        <w:t xml:space="preserve"> </w:t>
      </w:r>
      <w:r w:rsidR="00FA7611">
        <w:t xml:space="preserve">report that presents updated information on the condition of </w:t>
      </w:r>
      <w:r w:rsidR="00623ACF">
        <w:t xml:space="preserve">the </w:t>
      </w:r>
      <w:r w:rsidR="00FA7611">
        <w:t>archaeological resources that were assess</w:t>
      </w:r>
      <w:r w:rsidR="00623ACF">
        <w:t>ed.</w:t>
      </w:r>
    </w:p>
    <w:p w:rsidR="00CE4802" w:rsidRDefault="00CE4802" w:rsidP="003A5BAB">
      <w:pPr>
        <w:rPr>
          <w:b/>
        </w:rPr>
      </w:pPr>
    </w:p>
    <w:p w:rsidR="006D24D8" w:rsidRDefault="006D24D8" w:rsidP="003A5BAB">
      <w:pPr>
        <w:rPr>
          <w:b/>
        </w:rPr>
      </w:pPr>
    </w:p>
    <w:p w:rsidR="00CE4802" w:rsidRPr="00AF552C" w:rsidRDefault="00AF552C" w:rsidP="003A5BAB">
      <w:pPr>
        <w:rPr>
          <w:b/>
          <w:u w:val="single"/>
        </w:rPr>
      </w:pPr>
      <w:r w:rsidRPr="00AF552C">
        <w:rPr>
          <w:b/>
          <w:u w:val="single"/>
        </w:rPr>
        <w:t>Keywords:</w:t>
      </w:r>
    </w:p>
    <w:p w:rsidR="00004C21" w:rsidRPr="00004C21" w:rsidRDefault="00004C21" w:rsidP="00004C21">
      <w:r w:rsidRPr="00004C21">
        <w:t>Archeology, Surveys, Management</w:t>
      </w:r>
    </w:p>
    <w:p w:rsidR="00CE4802" w:rsidRPr="009A261C" w:rsidRDefault="00CE4802" w:rsidP="003A5BAB">
      <w:pPr>
        <w:rPr>
          <w:b/>
        </w:rPr>
      </w:pPr>
    </w:p>
    <w:sectPr w:rsidR="00CE4802" w:rsidRPr="009A261C" w:rsidSect="00E8605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B09" w:rsidRDefault="00053B09">
      <w:r>
        <w:separator/>
      </w:r>
    </w:p>
  </w:endnote>
  <w:endnote w:type="continuationSeparator" w:id="0">
    <w:p w:rsidR="00053B09" w:rsidRDefault="0005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1D" w:rsidRDefault="000A4273" w:rsidP="00F435F1">
    <w:pPr>
      <w:pStyle w:val="Footer"/>
      <w:framePr w:wrap="around" w:vAnchor="text" w:hAnchor="margin" w:xAlign="right" w:y="1"/>
      <w:rPr>
        <w:rStyle w:val="PageNumber"/>
      </w:rPr>
    </w:pPr>
    <w:r>
      <w:rPr>
        <w:rStyle w:val="PageNumber"/>
      </w:rPr>
      <w:fldChar w:fldCharType="begin"/>
    </w:r>
    <w:r w:rsidR="0007161D">
      <w:rPr>
        <w:rStyle w:val="PageNumber"/>
      </w:rPr>
      <w:instrText xml:space="preserve">PAGE  </w:instrText>
    </w:r>
    <w:r>
      <w:rPr>
        <w:rStyle w:val="PageNumber"/>
      </w:rPr>
      <w:fldChar w:fldCharType="end"/>
    </w:r>
  </w:p>
  <w:p w:rsidR="0007161D" w:rsidRDefault="0007161D" w:rsidP="000716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1D" w:rsidRDefault="000A4273" w:rsidP="00F435F1">
    <w:pPr>
      <w:pStyle w:val="Footer"/>
      <w:framePr w:wrap="around" w:vAnchor="text" w:hAnchor="margin" w:xAlign="right" w:y="1"/>
      <w:rPr>
        <w:rStyle w:val="PageNumber"/>
      </w:rPr>
    </w:pPr>
    <w:r>
      <w:rPr>
        <w:rStyle w:val="PageNumber"/>
      </w:rPr>
      <w:fldChar w:fldCharType="begin"/>
    </w:r>
    <w:r w:rsidR="0007161D">
      <w:rPr>
        <w:rStyle w:val="PageNumber"/>
      </w:rPr>
      <w:instrText xml:space="preserve">PAGE  </w:instrText>
    </w:r>
    <w:r>
      <w:rPr>
        <w:rStyle w:val="PageNumber"/>
      </w:rPr>
      <w:fldChar w:fldCharType="separate"/>
    </w:r>
    <w:r w:rsidR="00E92B08">
      <w:rPr>
        <w:rStyle w:val="PageNumber"/>
        <w:noProof/>
      </w:rPr>
      <w:t>1</w:t>
    </w:r>
    <w:r>
      <w:rPr>
        <w:rStyle w:val="PageNumber"/>
      </w:rPr>
      <w:fldChar w:fldCharType="end"/>
    </w:r>
  </w:p>
  <w:p w:rsidR="0007161D" w:rsidRDefault="0007161D" w:rsidP="000716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B09" w:rsidRDefault="00053B09">
      <w:r>
        <w:separator/>
      </w:r>
    </w:p>
  </w:footnote>
  <w:footnote w:type="continuationSeparator" w:id="0">
    <w:p w:rsidR="00053B09" w:rsidRDefault="00053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AB"/>
    <w:rsid w:val="00004C21"/>
    <w:rsid w:val="00010596"/>
    <w:rsid w:val="00041C36"/>
    <w:rsid w:val="00053B09"/>
    <w:rsid w:val="000542D1"/>
    <w:rsid w:val="0007161D"/>
    <w:rsid w:val="00092196"/>
    <w:rsid w:val="000A16D2"/>
    <w:rsid w:val="000A4273"/>
    <w:rsid w:val="000B4C05"/>
    <w:rsid w:val="000D6A5C"/>
    <w:rsid w:val="0010657A"/>
    <w:rsid w:val="00110365"/>
    <w:rsid w:val="001B5815"/>
    <w:rsid w:val="002936BA"/>
    <w:rsid w:val="002B1856"/>
    <w:rsid w:val="002B21FD"/>
    <w:rsid w:val="002C339C"/>
    <w:rsid w:val="002D0E6C"/>
    <w:rsid w:val="003200B5"/>
    <w:rsid w:val="00323945"/>
    <w:rsid w:val="00356C0B"/>
    <w:rsid w:val="0035717F"/>
    <w:rsid w:val="003932CB"/>
    <w:rsid w:val="003A5BAB"/>
    <w:rsid w:val="003E5C59"/>
    <w:rsid w:val="004301B2"/>
    <w:rsid w:val="00433416"/>
    <w:rsid w:val="00441A72"/>
    <w:rsid w:val="00450D87"/>
    <w:rsid w:val="00475097"/>
    <w:rsid w:val="00495E3B"/>
    <w:rsid w:val="005322E4"/>
    <w:rsid w:val="00533043"/>
    <w:rsid w:val="0054294A"/>
    <w:rsid w:val="005851EE"/>
    <w:rsid w:val="00593129"/>
    <w:rsid w:val="005C6EC0"/>
    <w:rsid w:val="00623ACF"/>
    <w:rsid w:val="00637B3F"/>
    <w:rsid w:val="00670626"/>
    <w:rsid w:val="006A2E6F"/>
    <w:rsid w:val="006C05FA"/>
    <w:rsid w:val="006D24D8"/>
    <w:rsid w:val="00732A85"/>
    <w:rsid w:val="00753E25"/>
    <w:rsid w:val="007B0DB2"/>
    <w:rsid w:val="00890F9F"/>
    <w:rsid w:val="00952BA5"/>
    <w:rsid w:val="00962C26"/>
    <w:rsid w:val="0097128F"/>
    <w:rsid w:val="0097644E"/>
    <w:rsid w:val="009A261C"/>
    <w:rsid w:val="00A03CFD"/>
    <w:rsid w:val="00A66019"/>
    <w:rsid w:val="00A84F8C"/>
    <w:rsid w:val="00A93838"/>
    <w:rsid w:val="00AC39E5"/>
    <w:rsid w:val="00AD619A"/>
    <w:rsid w:val="00AF552C"/>
    <w:rsid w:val="00B0495F"/>
    <w:rsid w:val="00B219B4"/>
    <w:rsid w:val="00B8419F"/>
    <w:rsid w:val="00BA50D5"/>
    <w:rsid w:val="00C25219"/>
    <w:rsid w:val="00CE4802"/>
    <w:rsid w:val="00CF6D0E"/>
    <w:rsid w:val="00D61583"/>
    <w:rsid w:val="00D94A80"/>
    <w:rsid w:val="00D952B0"/>
    <w:rsid w:val="00DA4E22"/>
    <w:rsid w:val="00DD32F2"/>
    <w:rsid w:val="00E25073"/>
    <w:rsid w:val="00E86051"/>
    <w:rsid w:val="00E864D2"/>
    <w:rsid w:val="00E92B08"/>
    <w:rsid w:val="00EA2CAF"/>
    <w:rsid w:val="00EF6EB2"/>
    <w:rsid w:val="00F435F1"/>
    <w:rsid w:val="00F44753"/>
    <w:rsid w:val="00F81749"/>
    <w:rsid w:val="00FA7611"/>
    <w:rsid w:val="00FC46D1"/>
    <w:rsid w:val="00FF0667"/>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273"/>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character" w:styleId="CommentReference">
    <w:name w:val="annotation reference"/>
    <w:basedOn w:val="DefaultParagraphFont"/>
    <w:rsid w:val="000D6A5C"/>
    <w:rPr>
      <w:sz w:val="16"/>
      <w:szCs w:val="16"/>
    </w:rPr>
  </w:style>
  <w:style w:type="paragraph" w:styleId="CommentText">
    <w:name w:val="annotation text"/>
    <w:basedOn w:val="Normal"/>
    <w:link w:val="CommentTextChar"/>
    <w:rsid w:val="000D6A5C"/>
    <w:rPr>
      <w:sz w:val="20"/>
      <w:szCs w:val="20"/>
    </w:rPr>
  </w:style>
  <w:style w:type="character" w:customStyle="1" w:styleId="CommentTextChar">
    <w:name w:val="Comment Text Char"/>
    <w:basedOn w:val="DefaultParagraphFont"/>
    <w:link w:val="CommentText"/>
    <w:rsid w:val="000D6A5C"/>
  </w:style>
  <w:style w:type="paragraph" w:styleId="CommentSubject">
    <w:name w:val="annotation subject"/>
    <w:basedOn w:val="CommentText"/>
    <w:next w:val="CommentText"/>
    <w:link w:val="CommentSubjectChar"/>
    <w:rsid w:val="000D6A5C"/>
    <w:rPr>
      <w:b/>
      <w:bCs/>
    </w:rPr>
  </w:style>
  <w:style w:type="character" w:customStyle="1" w:styleId="CommentSubjectChar">
    <w:name w:val="Comment Subject Char"/>
    <w:basedOn w:val="CommentTextChar"/>
    <w:link w:val="CommentSubject"/>
    <w:rsid w:val="000D6A5C"/>
    <w:rPr>
      <w:b/>
      <w:bCs/>
    </w:rPr>
  </w:style>
  <w:style w:type="paragraph" w:styleId="BalloonText">
    <w:name w:val="Balloon Text"/>
    <w:basedOn w:val="Normal"/>
    <w:link w:val="BalloonTextChar"/>
    <w:rsid w:val="000D6A5C"/>
    <w:rPr>
      <w:rFonts w:ascii="Tahoma" w:hAnsi="Tahoma" w:cs="Tahoma"/>
      <w:sz w:val="16"/>
      <w:szCs w:val="16"/>
    </w:rPr>
  </w:style>
  <w:style w:type="character" w:customStyle="1" w:styleId="BalloonTextChar">
    <w:name w:val="Balloon Text Char"/>
    <w:basedOn w:val="DefaultParagraphFont"/>
    <w:link w:val="BalloonText"/>
    <w:rsid w:val="000D6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273"/>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character" w:styleId="CommentReference">
    <w:name w:val="annotation reference"/>
    <w:basedOn w:val="DefaultParagraphFont"/>
    <w:rsid w:val="000D6A5C"/>
    <w:rPr>
      <w:sz w:val="16"/>
      <w:szCs w:val="16"/>
    </w:rPr>
  </w:style>
  <w:style w:type="paragraph" w:styleId="CommentText">
    <w:name w:val="annotation text"/>
    <w:basedOn w:val="Normal"/>
    <w:link w:val="CommentTextChar"/>
    <w:rsid w:val="000D6A5C"/>
    <w:rPr>
      <w:sz w:val="20"/>
      <w:szCs w:val="20"/>
    </w:rPr>
  </w:style>
  <w:style w:type="character" w:customStyle="1" w:styleId="CommentTextChar">
    <w:name w:val="Comment Text Char"/>
    <w:basedOn w:val="DefaultParagraphFont"/>
    <w:link w:val="CommentText"/>
    <w:rsid w:val="000D6A5C"/>
  </w:style>
  <w:style w:type="paragraph" w:styleId="CommentSubject">
    <w:name w:val="annotation subject"/>
    <w:basedOn w:val="CommentText"/>
    <w:next w:val="CommentText"/>
    <w:link w:val="CommentSubjectChar"/>
    <w:rsid w:val="000D6A5C"/>
    <w:rPr>
      <w:b/>
      <w:bCs/>
    </w:rPr>
  </w:style>
  <w:style w:type="character" w:customStyle="1" w:styleId="CommentSubjectChar">
    <w:name w:val="Comment Subject Char"/>
    <w:basedOn w:val="CommentTextChar"/>
    <w:link w:val="CommentSubject"/>
    <w:rsid w:val="000D6A5C"/>
    <w:rPr>
      <w:b/>
      <w:bCs/>
    </w:rPr>
  </w:style>
  <w:style w:type="paragraph" w:styleId="BalloonText">
    <w:name w:val="Balloon Text"/>
    <w:basedOn w:val="Normal"/>
    <w:link w:val="BalloonTextChar"/>
    <w:rsid w:val="000D6A5C"/>
    <w:rPr>
      <w:rFonts w:ascii="Tahoma" w:hAnsi="Tahoma" w:cs="Tahoma"/>
      <w:sz w:val="16"/>
      <w:szCs w:val="16"/>
    </w:rPr>
  </w:style>
  <w:style w:type="character" w:customStyle="1" w:styleId="BalloonTextChar">
    <w:name w:val="Balloon Text Char"/>
    <w:basedOn w:val="DefaultParagraphFont"/>
    <w:link w:val="BalloonText"/>
    <w:rsid w:val="000D6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4D849-0CFE-49C9-9009-A8D955BC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Colorado Plateau Cooperative Ecosystem Studies Unit</vt:lpstr>
    </vt:vector>
  </TitlesOfParts>
  <Company>National Park Service</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Plateau Cooperative Ecosystem Studies Unit</dc:title>
  <dc:creator>A. Trinkle Jones</dc:creator>
  <cp:lastModifiedBy>SW - Marquitta Naja Lambert</cp:lastModifiedBy>
  <cp:revision>2</cp:revision>
  <dcterms:created xsi:type="dcterms:W3CDTF">2014-06-16T21:18:00Z</dcterms:created>
  <dcterms:modified xsi:type="dcterms:W3CDTF">2014-06-16T21:18:00Z</dcterms:modified>
</cp:coreProperties>
</file>